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DC" w:rsidRDefault="00EB39DC" w:rsidP="007B3BD1">
      <w:pPr>
        <w:rPr>
          <w:rFonts w:asciiTheme="majorEastAsia" w:eastAsiaTheme="majorEastAsia" w:hAnsiTheme="majorEastAsia"/>
          <w:sz w:val="44"/>
          <w:szCs w:val="44"/>
        </w:rPr>
      </w:pPr>
    </w:p>
    <w:p w:rsidR="003379A9" w:rsidRDefault="003379A9" w:rsidP="00DB5306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379A9" w:rsidRDefault="003379A9" w:rsidP="00DB5306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379A9" w:rsidRDefault="003379A9" w:rsidP="00E62761">
      <w:pPr>
        <w:spacing w:line="640" w:lineRule="exact"/>
        <w:rPr>
          <w:rFonts w:ascii="方正小标宋简体" w:eastAsia="方正小标宋简体" w:hAnsi="黑体"/>
          <w:sz w:val="44"/>
          <w:szCs w:val="44"/>
        </w:rPr>
      </w:pPr>
    </w:p>
    <w:p w:rsidR="00DB5306" w:rsidRDefault="00283AE0" w:rsidP="00DB5306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B5306">
        <w:rPr>
          <w:rFonts w:ascii="方正小标宋简体" w:eastAsia="方正小标宋简体" w:hAnsi="黑体" w:hint="eastAsia"/>
          <w:sz w:val="44"/>
          <w:szCs w:val="44"/>
        </w:rPr>
        <w:t>关于印发</w:t>
      </w:r>
      <w:r w:rsidR="00596B0B" w:rsidRPr="00DB5306">
        <w:rPr>
          <w:rFonts w:ascii="方正小标宋简体" w:eastAsia="方正小标宋简体" w:hAnsi="黑体" w:hint="eastAsia"/>
          <w:sz w:val="44"/>
          <w:szCs w:val="44"/>
        </w:rPr>
        <w:t>《</w:t>
      </w:r>
      <w:r w:rsidR="002E1946" w:rsidRPr="00DB5306">
        <w:rPr>
          <w:rFonts w:ascii="方正小标宋简体" w:eastAsia="方正小标宋简体" w:hAnsi="黑体" w:hint="eastAsia"/>
          <w:sz w:val="44"/>
          <w:szCs w:val="44"/>
        </w:rPr>
        <w:t>2020年度</w:t>
      </w:r>
      <w:r w:rsidRPr="00DB5306">
        <w:rPr>
          <w:rFonts w:ascii="方正小标宋简体" w:eastAsia="方正小标宋简体" w:hAnsi="黑体" w:hint="eastAsia"/>
          <w:sz w:val="44"/>
          <w:szCs w:val="44"/>
        </w:rPr>
        <w:t>自治区法学会</w:t>
      </w:r>
      <w:r w:rsidR="00A60399" w:rsidRPr="00DB5306">
        <w:rPr>
          <w:rFonts w:ascii="方正小标宋简体" w:eastAsia="方正小标宋简体" w:hAnsi="黑体" w:hint="eastAsia"/>
          <w:sz w:val="44"/>
          <w:szCs w:val="44"/>
        </w:rPr>
        <w:t>普法</w:t>
      </w:r>
    </w:p>
    <w:p w:rsidR="00A60399" w:rsidRPr="00DB5306" w:rsidRDefault="00A60399" w:rsidP="00DB5306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B5306">
        <w:rPr>
          <w:rFonts w:ascii="方正小标宋简体" w:eastAsia="方正小标宋简体" w:hAnsi="黑体" w:hint="eastAsia"/>
          <w:sz w:val="44"/>
          <w:szCs w:val="44"/>
        </w:rPr>
        <w:t>责任制“四清单一办法”</w:t>
      </w:r>
      <w:r w:rsidR="00596B0B" w:rsidRPr="00DB5306">
        <w:rPr>
          <w:rFonts w:ascii="方正小标宋简体" w:eastAsia="方正小标宋简体" w:hAnsi="黑体" w:hint="eastAsia"/>
          <w:sz w:val="44"/>
          <w:szCs w:val="44"/>
        </w:rPr>
        <w:t>》</w:t>
      </w:r>
      <w:r w:rsidRPr="00DB5306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A60399" w:rsidRPr="00DB5306" w:rsidRDefault="00A60399" w:rsidP="00685524">
      <w:pPr>
        <w:rPr>
          <w:rFonts w:ascii="仿宋" w:eastAsia="仿宋" w:hAnsi="仿宋"/>
          <w:sz w:val="32"/>
          <w:szCs w:val="32"/>
        </w:rPr>
      </w:pPr>
    </w:p>
    <w:p w:rsidR="00685524" w:rsidRPr="00DB5306" w:rsidRDefault="00283AE0" w:rsidP="00E62761">
      <w:pPr>
        <w:spacing w:line="520" w:lineRule="exact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机关各处（部）</w:t>
      </w:r>
      <w:r w:rsidR="00596B0B" w:rsidRPr="00DB5306">
        <w:rPr>
          <w:rFonts w:ascii="方正仿宋简体" w:eastAsia="方正仿宋简体" w:hAnsiTheme="minorEastAsia" w:hint="eastAsia"/>
          <w:sz w:val="34"/>
          <w:szCs w:val="34"/>
        </w:rPr>
        <w:t>、专业研究会</w:t>
      </w:r>
      <w:r w:rsidR="00A60399" w:rsidRPr="00DB5306">
        <w:rPr>
          <w:rFonts w:ascii="方正仿宋简体" w:eastAsia="方正仿宋简体" w:hAnsiTheme="minorEastAsia" w:hint="eastAsia"/>
          <w:sz w:val="34"/>
          <w:szCs w:val="34"/>
        </w:rPr>
        <w:t>：</w:t>
      </w:r>
    </w:p>
    <w:p w:rsidR="00413174" w:rsidRPr="00DB5306" w:rsidRDefault="002E1946" w:rsidP="00E62761">
      <w:pPr>
        <w:spacing w:line="520" w:lineRule="exact"/>
        <w:ind w:firstLineChars="200" w:firstLine="68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为贯彻落实自治区党委办公厅 政府办公厅印发《&lt;宁夏回族自治区关于全面落实普法责任制的实施意见&gt;的通知》和《关于认真贯彻落实&lt;宁夏回族自治区关于全面落实普法责任制的实施意见&gt;的通知》</w:t>
      </w:r>
      <w:r w:rsidR="00413174" w:rsidRPr="00DB5306">
        <w:rPr>
          <w:rFonts w:ascii="方正仿宋简体" w:eastAsia="方正仿宋简体" w:hAnsiTheme="minorEastAsia" w:hint="eastAsia"/>
          <w:sz w:val="34"/>
          <w:szCs w:val="34"/>
        </w:rPr>
        <w:t>，现将</w:t>
      </w:r>
      <w:r w:rsidR="007B3BD1" w:rsidRPr="00DB5306">
        <w:rPr>
          <w:rFonts w:ascii="方正仿宋简体" w:eastAsia="方正仿宋简体" w:hAnsiTheme="minorEastAsia" w:hint="eastAsia"/>
          <w:sz w:val="34"/>
          <w:szCs w:val="34"/>
        </w:rPr>
        <w:t>2020年度</w:t>
      </w:r>
      <w:r w:rsidR="00413174" w:rsidRPr="00DB5306">
        <w:rPr>
          <w:rFonts w:ascii="方正仿宋简体" w:eastAsia="方正仿宋简体" w:hAnsiTheme="minorEastAsia" w:hint="eastAsia"/>
          <w:sz w:val="34"/>
          <w:szCs w:val="34"/>
        </w:rPr>
        <w:t>《自治区法学会普法内容清单》、《自治区法学会普法责任清单》、《自治区法学会普法措施清单》、《自治区法学会普法标准清单》及《自治区法学会普法工作考核办法》印发给你们，请遵照执行，抓好落实。</w:t>
      </w:r>
    </w:p>
    <w:p w:rsidR="00413174" w:rsidRPr="00DB5306" w:rsidRDefault="00DF7960" w:rsidP="00E62761">
      <w:pPr>
        <w:spacing w:line="520" w:lineRule="exact"/>
        <w:ind w:firstLineChars="200" w:firstLine="68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附</w:t>
      </w:r>
      <w:r w:rsidR="00413174" w:rsidRPr="00DB5306">
        <w:rPr>
          <w:rFonts w:ascii="方正仿宋简体" w:eastAsia="方正仿宋简体" w:hAnsiTheme="minorEastAsia" w:hint="eastAsia"/>
          <w:sz w:val="34"/>
          <w:szCs w:val="34"/>
        </w:rPr>
        <w:t>：</w:t>
      </w:r>
      <w:r w:rsidR="00685524" w:rsidRPr="00DB5306">
        <w:rPr>
          <w:rFonts w:ascii="方正仿宋简体" w:eastAsia="方正仿宋简体" w:hAnsiTheme="minorEastAsia" w:hint="eastAsia"/>
          <w:sz w:val="34"/>
          <w:szCs w:val="34"/>
        </w:rPr>
        <w:t>1.</w:t>
      </w:r>
      <w:r w:rsidR="00413174" w:rsidRPr="00DB5306">
        <w:rPr>
          <w:rFonts w:ascii="方正仿宋简体" w:eastAsia="方正仿宋简体" w:hAnsiTheme="minorEastAsia" w:hint="eastAsia"/>
          <w:sz w:val="34"/>
          <w:szCs w:val="34"/>
        </w:rPr>
        <w:t>自治区法学会普法内容清单</w:t>
      </w:r>
    </w:p>
    <w:p w:rsidR="00413174" w:rsidRPr="00DB5306" w:rsidRDefault="00685524" w:rsidP="00E62761">
      <w:pPr>
        <w:spacing w:line="520" w:lineRule="exact"/>
        <w:ind w:firstLineChars="400" w:firstLine="136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2.</w:t>
      </w:r>
      <w:r w:rsidR="00413174" w:rsidRPr="00DB5306">
        <w:rPr>
          <w:rFonts w:ascii="方正仿宋简体" w:eastAsia="方正仿宋简体" w:hAnsiTheme="minorEastAsia" w:hint="eastAsia"/>
          <w:sz w:val="34"/>
          <w:szCs w:val="34"/>
        </w:rPr>
        <w:t>自治区法学会普法责任清单</w:t>
      </w:r>
    </w:p>
    <w:p w:rsidR="00413174" w:rsidRPr="00DB5306" w:rsidRDefault="00685524" w:rsidP="00E62761">
      <w:pPr>
        <w:spacing w:line="520" w:lineRule="exact"/>
        <w:ind w:firstLineChars="400" w:firstLine="136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3.</w:t>
      </w:r>
      <w:r w:rsidR="00413174" w:rsidRPr="00DB5306">
        <w:rPr>
          <w:rFonts w:ascii="方正仿宋简体" w:eastAsia="方正仿宋简体" w:hAnsiTheme="minorEastAsia" w:hint="eastAsia"/>
          <w:sz w:val="34"/>
          <w:szCs w:val="34"/>
        </w:rPr>
        <w:t>自治区法学会普法措施清单</w:t>
      </w:r>
    </w:p>
    <w:p w:rsidR="00413174" w:rsidRPr="00DB5306" w:rsidRDefault="00685524" w:rsidP="00E62761">
      <w:pPr>
        <w:spacing w:line="520" w:lineRule="exact"/>
        <w:ind w:firstLineChars="400" w:firstLine="136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4.</w:t>
      </w:r>
      <w:r w:rsidR="00413174" w:rsidRPr="00DB5306">
        <w:rPr>
          <w:rFonts w:ascii="方正仿宋简体" w:eastAsia="方正仿宋简体" w:hAnsiTheme="minorEastAsia" w:hint="eastAsia"/>
          <w:sz w:val="34"/>
          <w:szCs w:val="34"/>
        </w:rPr>
        <w:t>自治区法学会普法标准清单</w:t>
      </w:r>
    </w:p>
    <w:p w:rsidR="00413174" w:rsidRPr="00DB5306" w:rsidRDefault="00685524" w:rsidP="00E62761">
      <w:pPr>
        <w:spacing w:line="520" w:lineRule="exact"/>
        <w:ind w:firstLineChars="400" w:firstLine="136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5.</w:t>
      </w:r>
      <w:r w:rsidR="00413174" w:rsidRPr="00DB5306">
        <w:rPr>
          <w:rFonts w:ascii="方正仿宋简体" w:eastAsia="方正仿宋简体" w:hAnsiTheme="minorEastAsia" w:hint="eastAsia"/>
          <w:sz w:val="34"/>
          <w:szCs w:val="34"/>
        </w:rPr>
        <w:t>自治区法学会普法责任制考核办法</w:t>
      </w:r>
    </w:p>
    <w:p w:rsidR="00413174" w:rsidRPr="00DB5306" w:rsidRDefault="00413174" w:rsidP="00E62761">
      <w:pPr>
        <w:spacing w:line="520" w:lineRule="exact"/>
        <w:rPr>
          <w:rFonts w:ascii="方正仿宋简体" w:eastAsia="方正仿宋简体" w:hAnsiTheme="minorEastAsia"/>
          <w:sz w:val="34"/>
          <w:szCs w:val="34"/>
        </w:rPr>
      </w:pPr>
    </w:p>
    <w:p w:rsidR="00413174" w:rsidRPr="00DB5306" w:rsidRDefault="00413174" w:rsidP="00E62761">
      <w:pPr>
        <w:spacing w:line="520" w:lineRule="exact"/>
        <w:ind w:firstLineChars="1450" w:firstLine="493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自治区法学会</w:t>
      </w:r>
    </w:p>
    <w:p w:rsidR="000D12D1" w:rsidRPr="00DB5306" w:rsidRDefault="00196E6A" w:rsidP="00E62761">
      <w:pPr>
        <w:spacing w:line="520" w:lineRule="exact"/>
        <w:ind w:firstLineChars="1400" w:firstLine="476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2020</w:t>
      </w:r>
      <w:r w:rsidR="00413174" w:rsidRPr="00DB5306">
        <w:rPr>
          <w:rFonts w:ascii="方正仿宋简体" w:eastAsia="方正仿宋简体" w:hAnsiTheme="minorEastAsia" w:hint="eastAsia"/>
          <w:sz w:val="34"/>
          <w:szCs w:val="34"/>
        </w:rPr>
        <w:t>年</w:t>
      </w:r>
      <w:r w:rsidR="00FE0170">
        <w:rPr>
          <w:rFonts w:ascii="方正仿宋简体" w:eastAsia="方正仿宋简体" w:hAnsiTheme="minorEastAsia" w:hint="eastAsia"/>
          <w:sz w:val="34"/>
          <w:szCs w:val="34"/>
        </w:rPr>
        <w:t>3</w:t>
      </w:r>
      <w:r w:rsidR="00413174" w:rsidRPr="00DB5306">
        <w:rPr>
          <w:rFonts w:ascii="方正仿宋简体" w:eastAsia="方正仿宋简体" w:hAnsiTheme="minorEastAsia" w:hint="eastAsia"/>
          <w:sz w:val="34"/>
          <w:szCs w:val="34"/>
        </w:rPr>
        <w:t>月</w:t>
      </w:r>
      <w:r w:rsidR="00FE0170">
        <w:rPr>
          <w:rFonts w:ascii="方正仿宋简体" w:eastAsia="方正仿宋简体" w:hAnsiTheme="minorEastAsia" w:hint="eastAsia"/>
          <w:sz w:val="34"/>
          <w:szCs w:val="34"/>
        </w:rPr>
        <w:t>16</w:t>
      </w:r>
      <w:r w:rsidR="00413174" w:rsidRPr="00DB5306">
        <w:rPr>
          <w:rFonts w:ascii="方正仿宋简体" w:eastAsia="方正仿宋简体" w:hAnsiTheme="minorEastAsia" w:hint="eastAsia"/>
          <w:sz w:val="34"/>
          <w:szCs w:val="34"/>
        </w:rPr>
        <w:t>日</w:t>
      </w:r>
    </w:p>
    <w:p w:rsidR="00A60399" w:rsidRPr="00DB5306" w:rsidRDefault="00A60399" w:rsidP="00F86E96">
      <w:pPr>
        <w:widowControl/>
        <w:spacing w:before="100" w:beforeAutospacing="1" w:after="100" w:afterAutospacing="1" w:line="345" w:lineRule="atLeast"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DB5306">
        <w:rPr>
          <w:rFonts w:ascii="黑体" w:eastAsia="黑体" w:hAnsi="黑体" w:cs="宋体"/>
          <w:kern w:val="0"/>
          <w:sz w:val="36"/>
          <w:szCs w:val="36"/>
        </w:rPr>
        <w:lastRenderedPageBreak/>
        <w:t>附件1：</w:t>
      </w:r>
    </w:p>
    <w:p w:rsidR="00A60399" w:rsidRPr="00DB5306" w:rsidRDefault="00413174" w:rsidP="007149BB">
      <w:pPr>
        <w:widowControl/>
        <w:spacing w:before="100" w:beforeAutospacing="1" w:afterAutospacing="1" w:line="345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B5306">
        <w:rPr>
          <w:rFonts w:ascii="方正小标宋简体" w:eastAsia="方正小标宋简体" w:hAnsi="宋体" w:cs="宋体" w:hint="eastAsia"/>
          <w:kern w:val="0"/>
          <w:sz w:val="44"/>
          <w:szCs w:val="44"/>
        </w:rPr>
        <w:t>自治区法学会</w:t>
      </w:r>
      <w:r w:rsidR="00BB4A38" w:rsidRPr="00DB5306">
        <w:rPr>
          <w:rFonts w:ascii="方正小标宋简体" w:eastAsia="方正小标宋简体" w:hAnsi="宋体" w:cs="宋体" w:hint="eastAsia"/>
          <w:kern w:val="0"/>
          <w:sz w:val="44"/>
          <w:szCs w:val="44"/>
        </w:rPr>
        <w:t>普法</w:t>
      </w:r>
      <w:r w:rsidR="00A60399" w:rsidRPr="00DB5306">
        <w:rPr>
          <w:rFonts w:ascii="方正小标宋简体" w:eastAsia="方正小标宋简体" w:hAnsi="宋体" w:cs="宋体" w:hint="eastAsia"/>
          <w:kern w:val="0"/>
          <w:sz w:val="44"/>
          <w:szCs w:val="44"/>
        </w:rPr>
        <w:t>内容清单</w:t>
      </w:r>
    </w:p>
    <w:tbl>
      <w:tblPr>
        <w:tblW w:w="8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7429"/>
      </w:tblGrid>
      <w:tr w:rsidR="00A60399" w:rsidRPr="00A60399" w:rsidTr="00B94E02">
        <w:trPr>
          <w:trHeight w:val="113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  <w:t>内</w:t>
            </w:r>
            <w:r w:rsidR="00CF2F54" w:rsidRPr="00DB5306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 xml:space="preserve">       </w:t>
            </w:r>
            <w:r w:rsidRPr="00DB5306"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  <w:t>容</w:t>
            </w:r>
          </w:p>
        </w:tc>
      </w:tr>
      <w:tr w:rsidR="00A60399" w:rsidRPr="00B94E02" w:rsidTr="00C55664">
        <w:trPr>
          <w:trHeight w:val="141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413174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宪法</w:t>
            </w:r>
            <w:r w:rsidR="000D1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C67E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监察法</w:t>
            </w:r>
            <w:r w:rsidR="00183B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、国家安全法</w:t>
            </w:r>
          </w:p>
        </w:tc>
      </w:tr>
      <w:tr w:rsidR="00A60399" w:rsidRPr="00B94E02" w:rsidTr="00C55664">
        <w:trPr>
          <w:trHeight w:val="141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345BFA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民法</w:t>
            </w:r>
            <w:r w:rsidR="00C67E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总则</w:t>
            </w:r>
          </w:p>
        </w:tc>
      </w:tr>
      <w:tr w:rsidR="00A60399" w:rsidRPr="00B94E02" w:rsidTr="00C55664">
        <w:trPr>
          <w:trHeight w:val="141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C67E5A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刑法、</w:t>
            </w:r>
            <w:r w:rsidR="000D12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刑事诉讼法</w:t>
            </w:r>
          </w:p>
        </w:tc>
      </w:tr>
      <w:tr w:rsidR="00A60399" w:rsidRPr="00B94E02" w:rsidTr="00C55664">
        <w:trPr>
          <w:trHeight w:val="141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41316A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传染病防治法、卫生检疫法、突发事件应对法</w:t>
            </w:r>
          </w:p>
        </w:tc>
      </w:tr>
      <w:tr w:rsidR="00A60399" w:rsidRPr="00B94E02" w:rsidTr="00C55664">
        <w:trPr>
          <w:trHeight w:val="141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C67E5A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未成年人保护法</w:t>
            </w:r>
          </w:p>
        </w:tc>
      </w:tr>
      <w:tr w:rsidR="00A60399" w:rsidRPr="00B94E02" w:rsidTr="00C55664">
        <w:trPr>
          <w:trHeight w:val="141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7F50FA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环境资源法</w:t>
            </w:r>
          </w:p>
        </w:tc>
      </w:tr>
      <w:tr w:rsidR="00A60399" w:rsidRPr="00B94E02" w:rsidTr="00C55664">
        <w:trPr>
          <w:trHeight w:val="141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C67E5A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道路交通安全法</w:t>
            </w:r>
          </w:p>
        </w:tc>
      </w:tr>
    </w:tbl>
    <w:p w:rsidR="007149BB" w:rsidRPr="00DB5306" w:rsidRDefault="00A60399" w:rsidP="00EF388B">
      <w:pPr>
        <w:widowControl/>
        <w:spacing w:before="100" w:beforeAutospacing="1" w:after="100" w:afterAutospacing="1" w:line="345" w:lineRule="atLeast"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DB5306">
        <w:rPr>
          <w:rFonts w:ascii="黑体" w:eastAsia="黑体" w:hAnsi="黑体" w:cs="宋体"/>
          <w:kern w:val="0"/>
          <w:sz w:val="36"/>
          <w:szCs w:val="36"/>
        </w:rPr>
        <w:lastRenderedPageBreak/>
        <w:t>附件2：</w:t>
      </w:r>
    </w:p>
    <w:p w:rsidR="00A60399" w:rsidRPr="00DB5306" w:rsidRDefault="00145762" w:rsidP="007149BB">
      <w:pPr>
        <w:widowControl/>
        <w:spacing w:before="100" w:beforeAutospacing="1" w:after="100" w:afterAutospacing="1" w:line="345" w:lineRule="atLeas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DB5306">
        <w:rPr>
          <w:rFonts w:ascii="黑体" w:eastAsia="黑体" w:hAnsi="黑体" w:cs="宋体" w:hint="eastAsia"/>
          <w:kern w:val="0"/>
          <w:sz w:val="44"/>
          <w:szCs w:val="44"/>
        </w:rPr>
        <w:t>自治区法学会</w:t>
      </w:r>
      <w:r w:rsidR="00A60399" w:rsidRPr="00DB5306">
        <w:rPr>
          <w:rFonts w:ascii="黑体" w:eastAsia="黑体" w:hAnsi="黑体" w:cs="宋体"/>
          <w:kern w:val="0"/>
          <w:sz w:val="44"/>
          <w:szCs w:val="44"/>
        </w:rPr>
        <w:t>普法责任清单</w:t>
      </w:r>
    </w:p>
    <w:tbl>
      <w:tblPr>
        <w:tblW w:w="8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565"/>
        <w:gridCol w:w="2722"/>
        <w:gridCol w:w="3528"/>
      </w:tblGrid>
      <w:tr w:rsidR="00B517A1" w:rsidRPr="00A60399" w:rsidTr="004E2360">
        <w:trPr>
          <w:trHeight w:val="56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7A1" w:rsidRPr="00DB5306" w:rsidRDefault="00B517A1" w:rsidP="00A60399">
            <w:pPr>
              <w:widowControl/>
              <w:spacing w:line="345" w:lineRule="atLeas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7A1" w:rsidRPr="00DB5306" w:rsidRDefault="00B517A1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普法责任主体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7A1" w:rsidRPr="00DB5306" w:rsidRDefault="00B517A1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重点普法内容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7A1" w:rsidRPr="00DB5306" w:rsidRDefault="00B517A1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重点工作任务</w:t>
            </w:r>
          </w:p>
        </w:tc>
      </w:tr>
      <w:tr w:rsidR="004616D1" w:rsidRPr="00A60399" w:rsidTr="0026556F">
        <w:trPr>
          <w:trHeight w:val="7189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16D1" w:rsidRPr="00B94E02" w:rsidRDefault="004616D1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4616D1" w:rsidRPr="00B94E02" w:rsidRDefault="004616D1" w:rsidP="00A60399">
            <w:pPr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16D1" w:rsidRPr="00B94E02" w:rsidRDefault="004616D1" w:rsidP="00B94E02">
            <w:pPr>
              <w:widowControl/>
              <w:spacing w:line="345" w:lineRule="atLeast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研究部</w:t>
            </w:r>
          </w:p>
          <w:p w:rsidR="004616D1" w:rsidRPr="00B94E02" w:rsidRDefault="004616D1" w:rsidP="004F296E">
            <w:pPr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16D1" w:rsidRPr="00B94E02" w:rsidRDefault="004616D1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重点围绕</w:t>
            </w:r>
            <w:r w:rsidR="004F2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《宪法》</w:t>
            </w:r>
            <w:r w:rsidR="00C20B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和党的十九届四中全会精神及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相关法律法规，</w:t>
            </w: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广泛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开展</w:t>
            </w: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普法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宣传，</w:t>
            </w: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努力提高社会各界群众尊法学法守法用法意识</w:t>
            </w:r>
          </w:p>
          <w:p w:rsidR="004616D1" w:rsidRPr="00B94E02" w:rsidRDefault="004616D1" w:rsidP="00A60399">
            <w:pPr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296E" w:rsidRDefault="004F296E" w:rsidP="004F296E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1.深入开展</w:t>
            </w:r>
            <w:r w:rsidR="004616D1" w:rsidRPr="004F2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“双百”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报告会，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提高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各级</w:t>
            </w: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干部运用法治思维、法治方式能力和水平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4F296E" w:rsidRDefault="004F296E" w:rsidP="004F296E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2.举办</w:t>
            </w:r>
            <w:r w:rsidR="004616D1" w:rsidRPr="004F2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“法治文化基层行”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活动，大力弘扬法治精神，切实提高社会各界群众依法维权意识；</w:t>
            </w:r>
          </w:p>
          <w:p w:rsidR="004F296E" w:rsidRDefault="004F296E" w:rsidP="004F296E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3.深入开展“法学研究下基层”活动</w:t>
            </w:r>
            <w:r w:rsidR="004616D1" w:rsidRPr="004F2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帮助基层解决法治实践中的困惑，针对性提出对策建议，服务法治实践；</w:t>
            </w:r>
          </w:p>
          <w:p w:rsidR="004616D1" w:rsidRPr="004F296E" w:rsidRDefault="00BC7BB4" w:rsidP="004F296E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="004616D1" w:rsidRPr="004F2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12.4国家《宪法》宣传日，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组织青年普法宣传志愿者</w:t>
            </w:r>
            <w:r w:rsidR="004616D1" w:rsidRPr="004F29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广泛开展普法活动；</w:t>
            </w:r>
          </w:p>
          <w:p w:rsidR="004616D1" w:rsidRPr="00B94E02" w:rsidRDefault="00BC7BB4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4616D1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.做好</w:t>
            </w:r>
            <w:r w:rsidR="004616D1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《宁夏法学》、宁夏法制报“法论”专栏普法</w:t>
            </w:r>
            <w:r w:rsidR="004616D1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宣传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4616D1" w:rsidRDefault="00BC7BB4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 w:rsidR="00C20B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通过宁夏法学会网站、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微信</w:t>
            </w:r>
            <w:r w:rsidR="00C20B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公众号等媒体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，大力宣传社会主义法治理念，努力</w:t>
            </w:r>
            <w:r w:rsidR="00C20B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营造浓厚的学法尊法守法用法</w:t>
            </w:r>
            <w:r w:rsidR="004616D1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氛围</w:t>
            </w:r>
            <w:r w:rsidR="004616D1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4616D1" w:rsidRPr="00B94E02" w:rsidRDefault="004616D1" w:rsidP="00A60399">
            <w:pPr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7A1" w:rsidRPr="00A60399" w:rsidTr="00037429">
        <w:trPr>
          <w:trHeight w:val="3572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7A1" w:rsidRPr="00B94E02" w:rsidRDefault="004F296E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7A1" w:rsidRPr="00B94E02" w:rsidRDefault="00B517A1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专业研究会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7A1" w:rsidRPr="00B94E02" w:rsidRDefault="0083787E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重点</w:t>
            </w:r>
            <w:r w:rsidR="00C20B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组织研究会开展法学理论</w:t>
            </w: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</w:t>
            </w:r>
            <w:r w:rsidR="00291100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发挥优势，</w:t>
            </w:r>
            <w:r w:rsidR="00C20B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主动作为，</w:t>
            </w: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积极参与</w:t>
            </w:r>
            <w:r w:rsidR="00B517A1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普法宣传活动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7A1" w:rsidRPr="00B94E02" w:rsidRDefault="007F50FA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B517A1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 w:rsidR="00C20B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围绕“三大攻坚战”和自治区“守好三条生命线，走出一条高质量发展新路子”的决策部署</w:t>
            </w:r>
            <w:r w:rsidR="00B517A1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，开展理论攻关，服务法治实践；</w:t>
            </w:r>
          </w:p>
          <w:p w:rsidR="00B517A1" w:rsidRPr="00B94E02" w:rsidRDefault="007F50FA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B517A1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.积极参与自治区法学会组织的各类普法</w:t>
            </w:r>
            <w:r w:rsidR="00B517A1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宣传</w:t>
            </w:r>
            <w:r w:rsidR="00B517A1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</w:t>
            </w:r>
            <w:r w:rsidR="00B517A1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，提高</w:t>
            </w:r>
            <w:r w:rsidR="00B517A1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社会各界群众的依法维权</w:t>
            </w:r>
            <w:r w:rsidR="00B517A1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意识</w:t>
            </w:r>
            <w:r w:rsidR="00B517A1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和法治素养</w:t>
            </w:r>
            <w:r w:rsidR="00B517A1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</w:tbl>
    <w:p w:rsidR="00A60399" w:rsidRPr="00DB5306" w:rsidRDefault="00A60399" w:rsidP="0009773E">
      <w:pPr>
        <w:widowControl/>
        <w:spacing w:before="100" w:beforeAutospacing="1" w:after="100" w:afterAutospacing="1" w:line="345" w:lineRule="atLeast"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DB5306">
        <w:rPr>
          <w:rFonts w:ascii="黑体" w:eastAsia="黑体" w:hAnsi="黑体" w:cs="宋体"/>
          <w:kern w:val="0"/>
          <w:sz w:val="36"/>
          <w:szCs w:val="36"/>
        </w:rPr>
        <w:lastRenderedPageBreak/>
        <w:t>附件3：</w:t>
      </w:r>
    </w:p>
    <w:p w:rsidR="00A60399" w:rsidRPr="00DB5306" w:rsidRDefault="00133A18" w:rsidP="007149BB">
      <w:pPr>
        <w:widowControl/>
        <w:spacing w:before="100" w:beforeAutospacing="1" w:afterAutospacing="1" w:line="345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B5306">
        <w:rPr>
          <w:rFonts w:ascii="方正小标宋简体" w:eastAsia="方正小标宋简体" w:hAnsi="宋体" w:cs="宋体" w:hint="eastAsia"/>
          <w:kern w:val="0"/>
          <w:sz w:val="44"/>
          <w:szCs w:val="44"/>
        </w:rPr>
        <w:t>自治区法学会</w:t>
      </w:r>
      <w:r w:rsidR="00A60399" w:rsidRPr="00DB5306">
        <w:rPr>
          <w:rFonts w:ascii="方正小标宋简体" w:eastAsia="方正小标宋简体" w:hAnsi="宋体" w:cs="宋体" w:hint="eastAsia"/>
          <w:kern w:val="0"/>
          <w:sz w:val="44"/>
          <w:szCs w:val="44"/>
        </w:rPr>
        <w:t>普法措施清单</w:t>
      </w:r>
    </w:p>
    <w:tbl>
      <w:tblPr>
        <w:tblW w:w="8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"/>
        <w:gridCol w:w="5887"/>
        <w:gridCol w:w="1694"/>
      </w:tblGrid>
      <w:tr w:rsidR="00A60399" w:rsidRPr="00A60399" w:rsidTr="004E2360">
        <w:trPr>
          <w:trHeight w:val="567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具体措施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承办部门</w:t>
            </w:r>
          </w:p>
        </w:tc>
      </w:tr>
      <w:tr w:rsidR="00A60399" w:rsidRPr="00B94E02" w:rsidTr="00584E85">
        <w:trPr>
          <w:trHeight w:val="16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2A493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落</w:t>
            </w:r>
            <w:r w:rsidR="00C83F4D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实领导干部学法制度。将法律法规学习纳入领导干部学习计划，利用</w:t>
            </w:r>
            <w:r w:rsidR="007F50FA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周一政治学习</w:t>
            </w:r>
            <w:r w:rsidR="00C83F4D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等集中开展学习。每年组织开展</w:t>
            </w:r>
            <w:r w:rsidR="00C83F4D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C83F4D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次以上</w:t>
            </w:r>
            <w:r w:rsidR="00C83F4D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法律法规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专题</w:t>
            </w:r>
            <w:r w:rsidR="00C83F4D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学习教育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培训。</w:t>
            </w:r>
            <w:r w:rsidR="003A20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同时</w:t>
            </w:r>
            <w:r w:rsidR="003A2075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开展法律知识考试。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3A2075" w:rsidP="00584E85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综合处</w:t>
            </w:r>
          </w:p>
        </w:tc>
      </w:tr>
      <w:tr w:rsidR="00A60399" w:rsidRPr="00B94E02" w:rsidTr="00584E85">
        <w:trPr>
          <w:trHeight w:val="16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2A493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3A2075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深入学习</w:t>
            </w:r>
            <w:r w:rsidR="003E73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平总书记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全面依法治国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新理念新思想新战略和关于法治建设特别是法治宣传教育的</w:t>
            </w:r>
            <w:r w:rsidR="00C83F4D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重要论述，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提升思想淬炼、实践锻炼、专业训练，提高履职能力</w:t>
            </w:r>
            <w:r w:rsidR="00A6039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3A2075" w:rsidP="00584E85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综合处</w:t>
            </w:r>
          </w:p>
        </w:tc>
      </w:tr>
      <w:tr w:rsidR="00A60399" w:rsidRPr="00B94E02" w:rsidTr="00584E85">
        <w:trPr>
          <w:trHeight w:val="1883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2A493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突出学习宣传《宪法》</w:t>
            </w:r>
            <w:r w:rsidR="00941691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  <w:r w:rsidR="009416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组织青年普法志愿者在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“12·4”</w:t>
            </w:r>
            <w:r w:rsidR="00406B4A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国家宪法日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 w:rsidR="009416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</w:t>
            </w:r>
            <w:r w:rsidR="008F1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系列</w:t>
            </w:r>
            <w:r w:rsidR="009416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宪法宣传活动，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推动全社会形成</w:t>
            </w:r>
            <w:r w:rsidR="00406B4A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尊崇</w:t>
            </w:r>
            <w:r w:rsidR="009416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宪法，</w:t>
            </w:r>
            <w:r w:rsidR="00406B4A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遵守</w:t>
            </w:r>
            <w:r w:rsidR="009416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宪法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A237B" w:rsidP="00584E85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研究部</w:t>
            </w:r>
          </w:p>
        </w:tc>
      </w:tr>
      <w:tr w:rsidR="00A60399" w:rsidRPr="00B94E02" w:rsidTr="00584E85">
        <w:trPr>
          <w:trHeight w:val="1840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2A493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941691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利用“3.15”“4.15”“4.26”“5.12”“6.16”“6.26”重要时间节点，</w:t>
            </w:r>
            <w:r w:rsidR="00AA237B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组织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广大</w:t>
            </w:r>
            <w:r w:rsidR="00AA237B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法学法律工作者、青年普法志愿者送法进社区、进机关、进乡村，</w:t>
            </w:r>
            <w:r w:rsidR="00AA237B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尤其在</w:t>
            </w:r>
            <w:r w:rsidR="00AA237B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“法学研究下基层”活动中</w:t>
            </w:r>
            <w:r w:rsidR="00A6039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 w:rsidR="00406B4A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组织法学法律工作者主动参与矛盾纠纷“大调解”，提高化解矛盾纠纷实效</w:t>
            </w:r>
            <w:r w:rsidR="00A6039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A237B" w:rsidP="00584E85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研究部</w:t>
            </w:r>
          </w:p>
        </w:tc>
      </w:tr>
      <w:tr w:rsidR="00A60399" w:rsidRPr="00B94E02" w:rsidTr="00584E85">
        <w:trPr>
          <w:trHeight w:val="1758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2A493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406FEA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落实普法责任制，将普法工作作为机关的重要任务，</w:t>
            </w:r>
            <w:r w:rsidR="008913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加强督导协调，确保各项普法工作任务落到实处，收到实效。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8913B0" w:rsidP="00584E85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综合处</w:t>
            </w:r>
          </w:p>
        </w:tc>
      </w:tr>
      <w:tr w:rsidR="00A60399" w:rsidRPr="00B94E02" w:rsidTr="00584E85">
        <w:trPr>
          <w:trHeight w:val="1871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406B4A" w:rsidP="002A493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406FEA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抓好</w:t>
            </w: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研究会业务</w:t>
            </w:r>
            <w:r w:rsidR="00B8044E">
              <w:rPr>
                <w:rFonts w:ascii="宋体" w:eastAsia="宋体" w:hAnsi="宋体" w:cs="宋体"/>
                <w:kern w:val="0"/>
                <w:sz w:val="24"/>
                <w:szCs w:val="24"/>
              </w:rPr>
              <w:t>建设</w:t>
            </w:r>
            <w:r w:rsidR="00B804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按照《</w:t>
            </w: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自治区法学会研究会评估细则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》，抓好</w:t>
            </w: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研究会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工作落实</w:t>
            </w:r>
            <w:r w:rsidR="009416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，组织研究会开展专项课题研究，有力有效服务</w:t>
            </w: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法治宁夏建设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406FEA" w:rsidP="00584E85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各专业研究会</w:t>
            </w:r>
          </w:p>
        </w:tc>
      </w:tr>
    </w:tbl>
    <w:p w:rsidR="00E604D1" w:rsidRPr="00DB5306" w:rsidRDefault="00A60399" w:rsidP="00E604D1">
      <w:pPr>
        <w:widowControl/>
        <w:spacing w:before="100" w:beforeAutospacing="1" w:after="100" w:afterAutospacing="1" w:line="345" w:lineRule="atLeast"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DB5306">
        <w:rPr>
          <w:rFonts w:ascii="黑体" w:eastAsia="黑体" w:hAnsi="黑体" w:cs="宋体"/>
          <w:kern w:val="0"/>
          <w:sz w:val="36"/>
          <w:szCs w:val="36"/>
        </w:rPr>
        <w:lastRenderedPageBreak/>
        <w:t>附件4：</w:t>
      </w:r>
    </w:p>
    <w:p w:rsidR="00A60399" w:rsidRPr="00DB5306" w:rsidRDefault="00133A18" w:rsidP="007149BB">
      <w:pPr>
        <w:widowControl/>
        <w:spacing w:before="100" w:beforeAutospacing="1" w:after="100" w:afterAutospacing="1" w:line="345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DB5306">
        <w:rPr>
          <w:rFonts w:ascii="方正小标宋简体" w:eastAsia="方正小标宋简体" w:hAnsi="宋体" w:cs="宋体" w:hint="eastAsia"/>
          <w:kern w:val="0"/>
          <w:sz w:val="44"/>
          <w:szCs w:val="44"/>
        </w:rPr>
        <w:t>自治区法学会</w:t>
      </w:r>
      <w:r w:rsidR="00A60399" w:rsidRPr="00DB5306">
        <w:rPr>
          <w:rFonts w:ascii="方正小标宋简体" w:eastAsia="方正小标宋简体" w:hAnsi="宋体" w:cs="宋体" w:hint="eastAsia"/>
          <w:kern w:val="0"/>
          <w:sz w:val="44"/>
          <w:szCs w:val="44"/>
        </w:rPr>
        <w:t>普法标准清单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3383"/>
        <w:gridCol w:w="4195"/>
      </w:tblGrid>
      <w:tr w:rsidR="00A60399" w:rsidRPr="00A60399" w:rsidTr="004E2360">
        <w:trPr>
          <w:trHeight w:val="56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内</w:t>
            </w:r>
            <w:r w:rsidR="00E576C3" w:rsidRPr="00DB5306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 xml:space="preserve">   </w:t>
            </w: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具体标准</w:t>
            </w:r>
          </w:p>
        </w:tc>
      </w:tr>
      <w:tr w:rsidR="00A60399" w:rsidRPr="00B94E02" w:rsidTr="006C479A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落实领导干部学法制度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="002324A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领导带头学法、模范守法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="002324A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落实领导干部学法制度，将法律法规学习纳入领导干部学习计划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="002324A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利用</w:t>
            </w:r>
            <w:r w:rsidR="00AC78B5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学习会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集中开展学习。</w:t>
            </w:r>
          </w:p>
        </w:tc>
      </w:tr>
      <w:tr w:rsidR="00A60399" w:rsidRPr="00B94E02" w:rsidTr="006C479A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学习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习近平总书记</w:t>
            </w:r>
            <w:r w:rsidR="00FD1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全面依法治国新理念新思想新战略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="00FD1980">
              <w:rPr>
                <w:rFonts w:ascii="宋体" w:eastAsia="宋体" w:hAnsi="宋体" w:cs="宋体"/>
                <w:kern w:val="0"/>
                <w:sz w:val="24"/>
                <w:szCs w:val="24"/>
              </w:rPr>
              <w:t>深入学习习近平</w:t>
            </w:r>
            <w:r w:rsidR="00FD1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总书记全面依法治国新理念新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</w:t>
            </w:r>
            <w:r w:rsidR="00FD1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新战略；</w:t>
            </w:r>
          </w:p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2.将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全面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依法治国</w:t>
            </w:r>
            <w:r w:rsidR="00FD1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、全面依法治区</w:t>
            </w:r>
            <w:r w:rsidR="002324A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内容纳入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中心组学习内容开展集中学习或自学。</w:t>
            </w:r>
          </w:p>
        </w:tc>
      </w:tr>
      <w:tr w:rsidR="00A60399" w:rsidRPr="00B94E02" w:rsidTr="00430557">
        <w:trPr>
          <w:trHeight w:val="100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突出学习宣传《宪法》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深入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开展《宪法》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宣传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贯彻；</w:t>
            </w:r>
          </w:p>
          <w:p w:rsidR="00A60399" w:rsidRPr="00B94E02" w:rsidRDefault="00A60399" w:rsidP="00A60399">
            <w:pPr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="002324A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深入宣传《宪法》</w:t>
            </w:r>
            <w:r w:rsidR="00AC78B5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</w:t>
            </w:r>
            <w:r w:rsidR="002324A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至上、依宪治国、依宪执政等理念</w:t>
            </w:r>
            <w:r w:rsidR="00841A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60399" w:rsidRPr="00B94E02" w:rsidTr="004E2360">
        <w:trPr>
          <w:trHeight w:val="164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DA1F6C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A6039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FD1980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持续推进</w:t>
            </w:r>
            <w:r w:rsidR="00836E97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“</w:t>
            </w:r>
            <w:r w:rsidR="00836E97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双百</w:t>
            </w:r>
            <w:r w:rsidR="00836E97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”</w:t>
            </w:r>
            <w:r w:rsidR="00836E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进各级党委理论学习中心组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836E97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通过举办“双百”报告会，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引导各级领导</w:t>
            </w:r>
            <w:r w:rsidR="002324A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干部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A6039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牢固树立“法定职责必须为、法无授权不可为”的意识，提升法治思维。</w:t>
            </w:r>
          </w:p>
        </w:tc>
      </w:tr>
      <w:tr w:rsidR="00A60399" w:rsidRPr="00B94E02" w:rsidTr="006C479A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抓好</w:t>
            </w:r>
            <w:r w:rsidR="00FD1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2020年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“12·4”</w:t>
            </w:r>
            <w:r w:rsidR="00FD1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</w:t>
            </w:r>
            <w:r w:rsidR="002324A9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宪法日</w:t>
            </w:r>
            <w:r w:rsidR="00FD1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系列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宣传活动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="002324A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认真组织</w:t>
            </w:r>
            <w:r w:rsidR="00FD1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开展《宪法》</w:t>
            </w:r>
            <w:r w:rsidR="006C479A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、法律法规的</w:t>
            </w:r>
            <w:r w:rsidR="00841A9A">
              <w:rPr>
                <w:rFonts w:ascii="宋体" w:eastAsia="宋体" w:hAnsi="宋体" w:cs="宋体"/>
                <w:kern w:val="0"/>
                <w:sz w:val="24"/>
                <w:szCs w:val="24"/>
              </w:rPr>
              <w:t>宣传活动，开展内容丰富、载体多样的活动</w:t>
            </w:r>
            <w:r w:rsidR="00841A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2.发挥各类宣传平台的作用突出宣传实效。</w:t>
            </w:r>
          </w:p>
        </w:tc>
      </w:tr>
      <w:tr w:rsidR="00A60399" w:rsidRPr="00B94E02" w:rsidTr="004E2360">
        <w:trPr>
          <w:trHeight w:val="164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E908A4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6C479A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认真开展“法学研究下基层”活动，主动参与矛盾纠纷“大调解”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="006C479A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健全</w:t>
            </w:r>
            <w:r w:rsidR="006C479A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法学研究服务法治实践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工作机制，</w:t>
            </w:r>
            <w:r w:rsidR="006C479A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通过实地调研，开展对策性研究，助力法治宁夏建设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A60399" w:rsidRPr="00B94E02" w:rsidRDefault="00836E97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841A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组织法学法律工作者参与矛盾纠纷</w:t>
            </w:r>
            <w:r w:rsidR="006C479A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“大调解”</w:t>
            </w:r>
            <w:r w:rsidR="00841A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6C479A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为各级党委政府排忧解难。</w:t>
            </w:r>
          </w:p>
        </w:tc>
      </w:tr>
      <w:tr w:rsidR="00A60399" w:rsidRPr="00B94E02" w:rsidTr="004E2360">
        <w:trPr>
          <w:trHeight w:val="1134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F912A9" w:rsidP="00A6039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深入开展</w:t>
            </w:r>
            <w:r w:rsidR="00E908A4" w:rsidRPr="00B94E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“法治文化基层行”</w:t>
            </w:r>
            <w:r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836E97" w:rsidP="00A6039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突出不同行业和对象的不同需求，创新普法方式方法，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切实提升社会各界群众尊法学法守法用法的意识</w:t>
            </w:r>
            <w:r w:rsidR="00A60399" w:rsidRPr="00B94E0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</w:tbl>
    <w:p w:rsidR="00A60399" w:rsidRPr="00DB5306" w:rsidRDefault="00A60399" w:rsidP="0043183B">
      <w:pPr>
        <w:widowControl/>
        <w:spacing w:before="100" w:beforeAutospacing="1" w:after="100" w:afterAutospacing="1" w:line="345" w:lineRule="atLeast"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DB5306">
        <w:rPr>
          <w:rFonts w:ascii="黑体" w:eastAsia="黑体" w:hAnsi="黑体" w:cs="宋体"/>
          <w:kern w:val="0"/>
          <w:sz w:val="36"/>
          <w:szCs w:val="36"/>
        </w:rPr>
        <w:lastRenderedPageBreak/>
        <w:t>附件5：</w:t>
      </w:r>
    </w:p>
    <w:p w:rsidR="00A60399" w:rsidRPr="00DB5306" w:rsidRDefault="00133A18" w:rsidP="00A60399">
      <w:pPr>
        <w:widowControl/>
        <w:spacing w:before="100" w:beforeAutospacing="1" w:after="100" w:afterAutospacing="1" w:line="345" w:lineRule="atLeast"/>
        <w:ind w:firstLine="480"/>
        <w:jc w:val="center"/>
        <w:rPr>
          <w:rFonts w:ascii="方正小标宋简体" w:eastAsia="方正小标宋简体" w:hAnsiTheme="majorEastAsia" w:cs="宋体"/>
          <w:kern w:val="0"/>
          <w:sz w:val="44"/>
          <w:szCs w:val="44"/>
        </w:rPr>
      </w:pPr>
      <w:r w:rsidRPr="00DB5306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自治区法学会</w:t>
      </w:r>
      <w:r w:rsidR="00A60399" w:rsidRPr="00DB5306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普法责任制考核办法</w:t>
      </w:r>
    </w:p>
    <w:p w:rsidR="00A60399" w:rsidRPr="00DB5306" w:rsidRDefault="000A759B" w:rsidP="00E62761">
      <w:pPr>
        <w:spacing w:line="520" w:lineRule="exact"/>
        <w:ind w:firstLineChars="200" w:firstLine="68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为了更好地服务法治宁夏建设，</w:t>
      </w:r>
      <w:r w:rsidR="00F67E67" w:rsidRPr="00DB5306">
        <w:rPr>
          <w:rFonts w:ascii="方正仿宋简体" w:eastAsia="方正仿宋简体" w:hAnsiTheme="minorEastAsia" w:hint="eastAsia"/>
          <w:sz w:val="34"/>
          <w:szCs w:val="34"/>
        </w:rPr>
        <w:t>深入推进</w:t>
      </w:r>
      <w:r w:rsidR="0043183B" w:rsidRPr="00DB5306">
        <w:rPr>
          <w:rFonts w:ascii="方正仿宋简体" w:eastAsia="方正仿宋简体" w:hAnsiTheme="minorEastAsia" w:hint="eastAsia"/>
          <w:sz w:val="34"/>
          <w:szCs w:val="34"/>
        </w:rPr>
        <w:t>法学研究服务法治实践，</w:t>
      </w:r>
      <w:r w:rsidR="00F67E67" w:rsidRPr="00DB5306">
        <w:rPr>
          <w:rFonts w:ascii="方正仿宋简体" w:eastAsia="方正仿宋简体" w:hAnsiTheme="minorEastAsia" w:hint="eastAsia"/>
          <w:sz w:val="34"/>
          <w:szCs w:val="34"/>
        </w:rPr>
        <w:t>切实</w:t>
      </w:r>
      <w:r w:rsidR="00F912A9" w:rsidRPr="00DB5306">
        <w:rPr>
          <w:rFonts w:ascii="方正仿宋简体" w:eastAsia="方正仿宋简体" w:hAnsiTheme="minorEastAsia" w:hint="eastAsia"/>
          <w:sz w:val="34"/>
          <w:szCs w:val="34"/>
        </w:rPr>
        <w:t>增强</w:t>
      </w:r>
      <w:r w:rsidR="00F67E67" w:rsidRPr="00DB5306">
        <w:rPr>
          <w:rFonts w:ascii="方正仿宋简体" w:eastAsia="方正仿宋简体" w:hAnsiTheme="minorEastAsia" w:hint="eastAsia"/>
          <w:sz w:val="34"/>
          <w:szCs w:val="34"/>
        </w:rPr>
        <w:t>各级领导干部运用法治思维、法治方式化解矛盾</w:t>
      </w:r>
      <w:r w:rsidR="007149BB" w:rsidRPr="00DB5306">
        <w:rPr>
          <w:rFonts w:ascii="方正仿宋简体" w:eastAsia="方正仿宋简体" w:hAnsiTheme="minorEastAsia" w:hint="eastAsia"/>
          <w:sz w:val="34"/>
          <w:szCs w:val="34"/>
        </w:rPr>
        <w:t>，依法行政和社会各界群众法治意识，</w:t>
      </w:r>
      <w:r w:rsidRPr="00DB5306">
        <w:rPr>
          <w:rFonts w:ascii="方正仿宋简体" w:eastAsia="方正仿宋简体" w:hAnsiTheme="minorEastAsia" w:hint="eastAsia"/>
          <w:sz w:val="34"/>
          <w:szCs w:val="34"/>
        </w:rPr>
        <w:t>结合我</w:t>
      </w:r>
      <w:r w:rsidR="00F912A9" w:rsidRPr="00DB5306">
        <w:rPr>
          <w:rFonts w:ascii="方正仿宋简体" w:eastAsia="方正仿宋简体" w:hAnsiTheme="minorEastAsia" w:hint="eastAsia"/>
          <w:sz w:val="34"/>
          <w:szCs w:val="34"/>
        </w:rPr>
        <w:t>会</w:t>
      </w:r>
      <w:r w:rsidR="00A60399" w:rsidRPr="00DB5306">
        <w:rPr>
          <w:rFonts w:ascii="方正仿宋简体" w:eastAsia="方正仿宋简体" w:hAnsiTheme="minorEastAsia" w:hint="eastAsia"/>
          <w:sz w:val="34"/>
          <w:szCs w:val="34"/>
        </w:rPr>
        <w:t>工作</w:t>
      </w:r>
      <w:r w:rsidR="007149BB" w:rsidRPr="00DB5306">
        <w:rPr>
          <w:rFonts w:ascii="方正仿宋简体" w:eastAsia="方正仿宋简体" w:hAnsiTheme="minorEastAsia" w:hint="eastAsia"/>
          <w:sz w:val="34"/>
          <w:szCs w:val="34"/>
        </w:rPr>
        <w:t>实际</w:t>
      </w:r>
      <w:r w:rsidR="00A60399" w:rsidRPr="00DB5306">
        <w:rPr>
          <w:rFonts w:ascii="方正仿宋简体" w:eastAsia="方正仿宋简体" w:hAnsiTheme="minorEastAsia" w:hint="eastAsia"/>
          <w:sz w:val="34"/>
          <w:szCs w:val="34"/>
        </w:rPr>
        <w:t>,制定本考核办法。</w:t>
      </w:r>
    </w:p>
    <w:p w:rsidR="00A60399" w:rsidRPr="00DB5306" w:rsidRDefault="00A60399" w:rsidP="00E62761">
      <w:pPr>
        <w:spacing w:line="520" w:lineRule="exact"/>
        <w:ind w:firstLineChars="200" w:firstLine="680"/>
        <w:rPr>
          <w:rFonts w:ascii="黑体" w:eastAsia="黑体" w:hAnsi="黑体"/>
          <w:sz w:val="34"/>
          <w:szCs w:val="34"/>
        </w:rPr>
      </w:pPr>
      <w:r w:rsidRPr="00DB5306">
        <w:rPr>
          <w:rFonts w:ascii="黑体" w:eastAsia="黑体" w:hAnsi="黑体" w:hint="eastAsia"/>
          <w:sz w:val="34"/>
          <w:szCs w:val="34"/>
        </w:rPr>
        <w:t>一、总体要求</w:t>
      </w:r>
    </w:p>
    <w:p w:rsidR="00A60399" w:rsidRPr="00DB5306" w:rsidRDefault="00D02AE7" w:rsidP="00E62761">
      <w:pPr>
        <w:spacing w:line="520" w:lineRule="exact"/>
        <w:ind w:firstLineChars="200" w:firstLine="68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以习近平新时代中国特色社会主义思想为指导，</w:t>
      </w:r>
      <w:r w:rsidR="00A60399" w:rsidRPr="00DB5306">
        <w:rPr>
          <w:rFonts w:ascii="方正仿宋简体" w:eastAsia="方正仿宋简体" w:hAnsiTheme="minorEastAsia" w:hint="eastAsia"/>
          <w:sz w:val="34"/>
          <w:szCs w:val="34"/>
        </w:rPr>
        <w:t>认真贯彻落实党的十九大</w:t>
      </w:r>
      <w:r w:rsidR="000B1B47" w:rsidRPr="00DB5306">
        <w:rPr>
          <w:rFonts w:ascii="方正仿宋简体" w:eastAsia="方正仿宋简体" w:hAnsiTheme="minorEastAsia" w:hint="eastAsia"/>
          <w:sz w:val="34"/>
          <w:szCs w:val="34"/>
        </w:rPr>
        <w:t>、十九届二中、三中、四中全会</w:t>
      </w:r>
      <w:r w:rsidR="000A759B" w:rsidRPr="00DB5306">
        <w:rPr>
          <w:rFonts w:ascii="方正仿宋简体" w:eastAsia="方正仿宋简体" w:hAnsiTheme="minorEastAsia" w:hint="eastAsia"/>
          <w:sz w:val="34"/>
          <w:szCs w:val="34"/>
        </w:rPr>
        <w:t>和自治区</w:t>
      </w:r>
      <w:r w:rsidR="000B1B47" w:rsidRPr="00DB5306">
        <w:rPr>
          <w:rFonts w:ascii="方正仿宋简体" w:eastAsia="方正仿宋简体" w:hAnsiTheme="minorEastAsia" w:hint="eastAsia"/>
          <w:sz w:val="34"/>
          <w:szCs w:val="34"/>
        </w:rPr>
        <w:t>党委第十二届八次、九次全会</w:t>
      </w:r>
      <w:r w:rsidR="000A759B" w:rsidRPr="00DB5306">
        <w:rPr>
          <w:rFonts w:ascii="方正仿宋简体" w:eastAsia="方正仿宋简体" w:hAnsiTheme="minorEastAsia" w:hint="eastAsia"/>
          <w:sz w:val="34"/>
          <w:szCs w:val="34"/>
        </w:rPr>
        <w:t>精神，深入开展法治宣传教育，扎实推进法学研究</w:t>
      </w:r>
      <w:r w:rsidR="00004DFD" w:rsidRPr="00DB5306">
        <w:rPr>
          <w:rFonts w:ascii="方正仿宋简体" w:eastAsia="方正仿宋简体" w:hAnsiTheme="minorEastAsia" w:hint="eastAsia"/>
          <w:sz w:val="34"/>
          <w:szCs w:val="34"/>
        </w:rPr>
        <w:t>与法治实践相结合，</w:t>
      </w:r>
      <w:r w:rsidR="00AC47B7" w:rsidRPr="00DB5306">
        <w:rPr>
          <w:rFonts w:ascii="方正仿宋简体" w:eastAsia="方正仿宋简体" w:hAnsiTheme="minorEastAsia" w:hint="eastAsia"/>
          <w:sz w:val="34"/>
          <w:szCs w:val="34"/>
        </w:rPr>
        <w:t>以落实</w:t>
      </w:r>
      <w:r w:rsidR="00A60399" w:rsidRPr="00DB5306">
        <w:rPr>
          <w:rFonts w:ascii="方正仿宋简体" w:eastAsia="方正仿宋简体" w:hAnsiTheme="minorEastAsia" w:hint="eastAsia"/>
          <w:sz w:val="34"/>
          <w:szCs w:val="34"/>
        </w:rPr>
        <w:t>“</w:t>
      </w:r>
      <w:r w:rsidR="00AC47B7" w:rsidRPr="00DB5306">
        <w:rPr>
          <w:rFonts w:ascii="方正仿宋简体" w:eastAsia="方正仿宋简体" w:hAnsiTheme="minorEastAsia" w:hint="eastAsia"/>
          <w:sz w:val="34"/>
          <w:szCs w:val="34"/>
        </w:rPr>
        <w:t>谁服务</w:t>
      </w:r>
      <w:r w:rsidR="00BE603A" w:rsidRPr="00DB5306">
        <w:rPr>
          <w:rFonts w:ascii="方正仿宋简体" w:eastAsia="方正仿宋简体" w:hAnsiTheme="minorEastAsia" w:hint="eastAsia"/>
          <w:sz w:val="34"/>
          <w:szCs w:val="34"/>
        </w:rPr>
        <w:t>、</w:t>
      </w:r>
      <w:r w:rsidR="00A60399" w:rsidRPr="00DB5306">
        <w:rPr>
          <w:rFonts w:ascii="方正仿宋简体" w:eastAsia="方正仿宋简体" w:hAnsiTheme="minorEastAsia" w:hint="eastAsia"/>
          <w:sz w:val="34"/>
          <w:szCs w:val="34"/>
        </w:rPr>
        <w:t>谁普法”</w:t>
      </w:r>
      <w:r w:rsidR="00F912A9" w:rsidRPr="00DB5306">
        <w:rPr>
          <w:rFonts w:ascii="方正仿宋简体" w:eastAsia="方正仿宋简体" w:hAnsiTheme="minorEastAsia" w:hint="eastAsia"/>
          <w:sz w:val="34"/>
          <w:szCs w:val="34"/>
        </w:rPr>
        <w:t>普法责任制为契机，积极推动</w:t>
      </w:r>
      <w:r w:rsidR="00004DFD" w:rsidRPr="00DB5306">
        <w:rPr>
          <w:rFonts w:ascii="方正仿宋简体" w:eastAsia="方正仿宋简体" w:hAnsiTheme="minorEastAsia" w:hint="eastAsia"/>
          <w:sz w:val="34"/>
          <w:szCs w:val="34"/>
        </w:rPr>
        <w:t>法治宣传工作创新发展，切实增强各级领导干部法治思维和社会各界群众依法维权意识。</w:t>
      </w:r>
    </w:p>
    <w:p w:rsidR="00A60399" w:rsidRPr="00DB5306" w:rsidRDefault="00A60399" w:rsidP="00E62761">
      <w:pPr>
        <w:spacing w:line="520" w:lineRule="exact"/>
        <w:ind w:firstLineChars="200" w:firstLine="680"/>
        <w:rPr>
          <w:rFonts w:ascii="黑体" w:eastAsia="黑体" w:hAnsi="黑体"/>
          <w:sz w:val="34"/>
          <w:szCs w:val="34"/>
        </w:rPr>
      </w:pPr>
      <w:r w:rsidRPr="00DB5306">
        <w:rPr>
          <w:rFonts w:ascii="黑体" w:eastAsia="黑体" w:hAnsi="黑体" w:hint="eastAsia"/>
          <w:sz w:val="34"/>
          <w:szCs w:val="34"/>
        </w:rPr>
        <w:t>二、考核对象及内容</w:t>
      </w:r>
    </w:p>
    <w:p w:rsidR="00A60399" w:rsidRPr="00DB5306" w:rsidRDefault="00F912A9" w:rsidP="00E62761">
      <w:pPr>
        <w:spacing w:line="520" w:lineRule="exact"/>
        <w:ind w:firstLineChars="200" w:firstLine="68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考核对象为</w:t>
      </w:r>
      <w:r w:rsidR="00DA00C2" w:rsidRPr="00DB5306">
        <w:rPr>
          <w:rFonts w:ascii="方正仿宋简体" w:eastAsia="方正仿宋简体" w:hAnsiTheme="minorEastAsia" w:hint="eastAsia"/>
          <w:sz w:val="34"/>
          <w:szCs w:val="34"/>
        </w:rPr>
        <w:t>机关</w:t>
      </w:r>
      <w:r w:rsidR="00643C8A">
        <w:rPr>
          <w:rFonts w:ascii="方正仿宋简体" w:eastAsia="方正仿宋简体" w:hAnsiTheme="minorEastAsia" w:hint="eastAsia"/>
          <w:sz w:val="34"/>
          <w:szCs w:val="34"/>
        </w:rPr>
        <w:t>各处(</w:t>
      </w:r>
      <w:r w:rsidR="00DA00C2" w:rsidRPr="00DB5306">
        <w:rPr>
          <w:rFonts w:ascii="方正仿宋简体" w:eastAsia="方正仿宋简体" w:hAnsiTheme="minorEastAsia" w:hint="eastAsia"/>
          <w:sz w:val="34"/>
          <w:szCs w:val="34"/>
        </w:rPr>
        <w:t>研</w:t>
      </w:r>
      <w:r w:rsidR="00643C8A">
        <w:rPr>
          <w:rFonts w:ascii="方正仿宋简体" w:eastAsia="方正仿宋简体" w:hAnsiTheme="minorEastAsia" w:hint="eastAsia"/>
          <w:sz w:val="34"/>
          <w:szCs w:val="34"/>
        </w:rPr>
        <w:t>)</w:t>
      </w:r>
      <w:r w:rsidRPr="00DB5306">
        <w:rPr>
          <w:rFonts w:ascii="方正仿宋简体" w:eastAsia="方正仿宋简体" w:hAnsiTheme="minorEastAsia" w:hint="eastAsia"/>
          <w:sz w:val="34"/>
          <w:szCs w:val="34"/>
        </w:rPr>
        <w:t>、</w:t>
      </w:r>
      <w:r w:rsidR="0067264C" w:rsidRPr="00DB5306">
        <w:rPr>
          <w:rFonts w:ascii="方正仿宋简体" w:eastAsia="方正仿宋简体" w:hAnsiTheme="minorEastAsia" w:hint="eastAsia"/>
          <w:sz w:val="34"/>
          <w:szCs w:val="34"/>
        </w:rPr>
        <w:t>各</w:t>
      </w:r>
      <w:r w:rsidRPr="00DB5306">
        <w:rPr>
          <w:rFonts w:ascii="方正仿宋简体" w:eastAsia="方正仿宋简体" w:hAnsiTheme="minorEastAsia" w:hint="eastAsia"/>
          <w:sz w:val="34"/>
          <w:szCs w:val="34"/>
        </w:rPr>
        <w:t>专业研究会</w:t>
      </w:r>
      <w:r w:rsidR="0067264C" w:rsidRPr="00DB5306">
        <w:rPr>
          <w:rFonts w:ascii="方正仿宋简体" w:eastAsia="方正仿宋简体" w:hAnsiTheme="minorEastAsia" w:hint="eastAsia"/>
          <w:sz w:val="34"/>
          <w:szCs w:val="34"/>
        </w:rPr>
        <w:t>，</w:t>
      </w:r>
      <w:r w:rsidR="008D0224" w:rsidRPr="00DB5306">
        <w:rPr>
          <w:rFonts w:ascii="方正仿宋简体" w:eastAsia="方正仿宋简体" w:hAnsiTheme="minorEastAsia" w:hint="eastAsia"/>
          <w:sz w:val="34"/>
          <w:szCs w:val="34"/>
        </w:rPr>
        <w:t>考核内容按照《自治区法学会普法责任制考核细则》执</w:t>
      </w:r>
      <w:r w:rsidR="00A60399" w:rsidRPr="00DB5306">
        <w:rPr>
          <w:rFonts w:ascii="方正仿宋简体" w:eastAsia="方正仿宋简体" w:hAnsiTheme="minorEastAsia" w:hint="eastAsia"/>
          <w:sz w:val="34"/>
          <w:szCs w:val="34"/>
        </w:rPr>
        <w:t>行。</w:t>
      </w:r>
    </w:p>
    <w:p w:rsidR="00A60399" w:rsidRPr="00DB5306" w:rsidRDefault="00A60399" w:rsidP="00E62761">
      <w:pPr>
        <w:spacing w:line="520" w:lineRule="exact"/>
        <w:ind w:firstLineChars="200" w:firstLine="680"/>
        <w:rPr>
          <w:rFonts w:ascii="黑体" w:eastAsia="黑体" w:hAnsi="黑体"/>
          <w:sz w:val="34"/>
          <w:szCs w:val="34"/>
        </w:rPr>
      </w:pPr>
      <w:r w:rsidRPr="00DB5306">
        <w:rPr>
          <w:rFonts w:ascii="黑体" w:eastAsia="黑体" w:hAnsi="黑体" w:hint="eastAsia"/>
          <w:sz w:val="34"/>
          <w:szCs w:val="34"/>
        </w:rPr>
        <w:t>三、考核的方法</w:t>
      </w:r>
    </w:p>
    <w:p w:rsidR="00A60399" w:rsidRPr="00DB5306" w:rsidRDefault="00A60399" w:rsidP="00E62761">
      <w:pPr>
        <w:spacing w:line="520" w:lineRule="exact"/>
        <w:ind w:firstLineChars="200" w:firstLine="68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考核</w:t>
      </w:r>
      <w:r w:rsidR="003E7357" w:rsidRPr="00DB5306">
        <w:rPr>
          <w:rFonts w:ascii="方正仿宋简体" w:eastAsia="方正仿宋简体" w:hAnsiTheme="minorEastAsia" w:hint="eastAsia"/>
          <w:sz w:val="34"/>
          <w:szCs w:val="34"/>
        </w:rPr>
        <w:t>与机关年度重点工作任务落实同步进行，采取自上而下的方式，突出重点、</w:t>
      </w:r>
      <w:r w:rsidRPr="00DB5306">
        <w:rPr>
          <w:rFonts w:ascii="方正仿宋简体" w:eastAsia="方正仿宋简体" w:hAnsiTheme="minorEastAsia" w:hint="eastAsia"/>
          <w:sz w:val="34"/>
          <w:szCs w:val="34"/>
        </w:rPr>
        <w:t>注重效果</w:t>
      </w:r>
      <w:r w:rsidR="003E7357" w:rsidRPr="00DB5306">
        <w:rPr>
          <w:rFonts w:ascii="方正仿宋简体" w:eastAsia="方正仿宋简体" w:hAnsiTheme="minorEastAsia" w:hint="eastAsia"/>
          <w:sz w:val="34"/>
          <w:szCs w:val="34"/>
        </w:rPr>
        <w:t>、主要采取以下方法考核</w:t>
      </w:r>
      <w:r w:rsidRPr="00DB5306">
        <w:rPr>
          <w:rFonts w:ascii="方正仿宋简体" w:eastAsia="方正仿宋简体" w:hAnsiTheme="minorEastAsia" w:hint="eastAsia"/>
          <w:sz w:val="34"/>
          <w:szCs w:val="34"/>
        </w:rPr>
        <w:t>：</w:t>
      </w:r>
    </w:p>
    <w:p w:rsidR="00A60399" w:rsidRPr="00DB5306" w:rsidRDefault="00F912A9" w:rsidP="00E62761">
      <w:pPr>
        <w:spacing w:line="520" w:lineRule="exact"/>
        <w:ind w:firstLineChars="150" w:firstLine="51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楷体" w:eastAsia="楷体" w:hAnsi="楷体" w:hint="eastAsia"/>
          <w:sz w:val="34"/>
          <w:szCs w:val="34"/>
        </w:rPr>
        <w:t>（一）年度</w:t>
      </w:r>
      <w:r w:rsidR="00E576C3" w:rsidRPr="00DB5306">
        <w:rPr>
          <w:rFonts w:ascii="楷体" w:eastAsia="楷体" w:hAnsi="楷体" w:hint="eastAsia"/>
          <w:sz w:val="34"/>
          <w:szCs w:val="34"/>
        </w:rPr>
        <w:t>综合汇报。</w:t>
      </w:r>
      <w:r w:rsidR="003765B3" w:rsidRPr="00DB5306">
        <w:rPr>
          <w:rFonts w:ascii="方正仿宋简体" w:eastAsia="方正仿宋简体" w:hAnsiTheme="minorEastAsia" w:hint="eastAsia"/>
          <w:sz w:val="34"/>
          <w:szCs w:val="34"/>
        </w:rPr>
        <w:t>11月底前</w:t>
      </w:r>
      <w:r w:rsidR="00E576C3" w:rsidRPr="00DB5306">
        <w:rPr>
          <w:rFonts w:ascii="方正仿宋简体" w:eastAsia="方正仿宋简体" w:hAnsiTheme="minorEastAsia" w:hint="eastAsia"/>
          <w:sz w:val="34"/>
          <w:szCs w:val="34"/>
        </w:rPr>
        <w:t>向考核组汇报普法宣传</w:t>
      </w:r>
      <w:r w:rsidR="00DA00C2" w:rsidRPr="00DB5306">
        <w:rPr>
          <w:rFonts w:ascii="方正仿宋简体" w:eastAsia="方正仿宋简体" w:hAnsiTheme="minorEastAsia" w:hint="eastAsia"/>
          <w:sz w:val="34"/>
          <w:szCs w:val="34"/>
        </w:rPr>
        <w:t>活动情况，</w:t>
      </w:r>
      <w:r w:rsidR="00E576C3" w:rsidRPr="00DB5306">
        <w:rPr>
          <w:rFonts w:ascii="方正仿宋简体" w:eastAsia="方正仿宋简体" w:hAnsiTheme="minorEastAsia" w:hint="eastAsia"/>
          <w:sz w:val="34"/>
          <w:szCs w:val="34"/>
        </w:rPr>
        <w:t>重点</w:t>
      </w:r>
      <w:r w:rsidR="00A60399" w:rsidRPr="00DB5306">
        <w:rPr>
          <w:rFonts w:ascii="方正仿宋简体" w:eastAsia="方正仿宋简体" w:hAnsiTheme="minorEastAsia" w:hint="eastAsia"/>
          <w:sz w:val="34"/>
          <w:szCs w:val="34"/>
        </w:rPr>
        <w:t>工作</w:t>
      </w:r>
      <w:r w:rsidR="00DA00C2" w:rsidRPr="00DB5306">
        <w:rPr>
          <w:rFonts w:ascii="方正仿宋简体" w:eastAsia="方正仿宋简体" w:hAnsiTheme="minorEastAsia" w:hint="eastAsia"/>
          <w:sz w:val="34"/>
          <w:szCs w:val="34"/>
        </w:rPr>
        <w:t>任务落实</w:t>
      </w:r>
      <w:r w:rsidR="00A60399" w:rsidRPr="00DB5306">
        <w:rPr>
          <w:rFonts w:ascii="方正仿宋简体" w:eastAsia="方正仿宋简体" w:hAnsiTheme="minorEastAsia" w:hint="eastAsia"/>
          <w:sz w:val="34"/>
          <w:szCs w:val="34"/>
        </w:rPr>
        <w:t>情况。</w:t>
      </w:r>
    </w:p>
    <w:p w:rsidR="00A60399" w:rsidRPr="00DB5306" w:rsidRDefault="003765B3" w:rsidP="00E62761">
      <w:pPr>
        <w:spacing w:line="520" w:lineRule="exact"/>
        <w:ind w:firstLineChars="150" w:firstLine="51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楷体" w:eastAsia="楷体" w:hAnsi="楷体" w:hint="eastAsia"/>
          <w:sz w:val="34"/>
          <w:szCs w:val="34"/>
        </w:rPr>
        <w:t>（二）积累</w:t>
      </w:r>
      <w:r w:rsidR="00E576C3" w:rsidRPr="00DB5306">
        <w:rPr>
          <w:rFonts w:ascii="楷体" w:eastAsia="楷体" w:hAnsi="楷体" w:hint="eastAsia"/>
          <w:sz w:val="34"/>
          <w:szCs w:val="34"/>
        </w:rPr>
        <w:t>档案资料。</w:t>
      </w:r>
      <w:r w:rsidR="00E576C3" w:rsidRPr="00DB5306">
        <w:rPr>
          <w:rFonts w:ascii="方正仿宋简体" w:eastAsia="方正仿宋简体" w:hAnsiTheme="minorEastAsia" w:hint="eastAsia"/>
          <w:sz w:val="34"/>
          <w:szCs w:val="34"/>
        </w:rPr>
        <w:t>主要包括普法宣传</w:t>
      </w:r>
      <w:r w:rsidR="00661624" w:rsidRPr="00DB5306">
        <w:rPr>
          <w:rFonts w:ascii="方正仿宋简体" w:eastAsia="方正仿宋简体" w:hAnsiTheme="minorEastAsia" w:hint="eastAsia"/>
          <w:sz w:val="34"/>
          <w:szCs w:val="34"/>
        </w:rPr>
        <w:t>活动</w:t>
      </w:r>
      <w:r w:rsidR="00AA38AA" w:rsidRPr="00DB5306">
        <w:rPr>
          <w:rFonts w:ascii="方正仿宋简体" w:eastAsia="方正仿宋简体" w:hAnsiTheme="minorEastAsia" w:hint="eastAsia"/>
          <w:sz w:val="34"/>
          <w:szCs w:val="34"/>
        </w:rPr>
        <w:t>开展情</w:t>
      </w:r>
      <w:r w:rsidR="00AA38AA" w:rsidRPr="00DB5306">
        <w:rPr>
          <w:rFonts w:ascii="方正仿宋简体" w:eastAsia="方正仿宋简体" w:hAnsiTheme="minorEastAsia" w:hint="eastAsia"/>
          <w:sz w:val="34"/>
          <w:szCs w:val="34"/>
        </w:rPr>
        <w:lastRenderedPageBreak/>
        <w:t>况</w:t>
      </w:r>
      <w:r w:rsidR="00661624" w:rsidRPr="00DB5306">
        <w:rPr>
          <w:rFonts w:ascii="方正仿宋简体" w:eastAsia="方正仿宋简体" w:hAnsiTheme="minorEastAsia" w:hint="eastAsia"/>
          <w:sz w:val="34"/>
          <w:szCs w:val="34"/>
        </w:rPr>
        <w:t>，</w:t>
      </w:r>
      <w:r w:rsidR="00E576C3" w:rsidRPr="00DB5306">
        <w:rPr>
          <w:rFonts w:ascii="方正仿宋简体" w:eastAsia="方正仿宋简体" w:hAnsiTheme="minorEastAsia" w:hint="eastAsia"/>
          <w:sz w:val="34"/>
          <w:szCs w:val="34"/>
        </w:rPr>
        <w:t>创新</w:t>
      </w:r>
      <w:r w:rsidR="00AA38AA" w:rsidRPr="00DB5306">
        <w:rPr>
          <w:rFonts w:ascii="方正仿宋简体" w:eastAsia="方正仿宋简体" w:hAnsiTheme="minorEastAsia" w:hint="eastAsia"/>
          <w:sz w:val="34"/>
          <w:szCs w:val="34"/>
        </w:rPr>
        <w:t>宣传形式、</w:t>
      </w:r>
      <w:r w:rsidR="00E576C3" w:rsidRPr="00DB5306">
        <w:rPr>
          <w:rFonts w:ascii="方正仿宋简体" w:eastAsia="方正仿宋简体" w:hAnsiTheme="minorEastAsia" w:hint="eastAsia"/>
          <w:sz w:val="34"/>
          <w:szCs w:val="34"/>
        </w:rPr>
        <w:t>方式方法，</w:t>
      </w:r>
      <w:r w:rsidR="00A60399" w:rsidRPr="00DB5306">
        <w:rPr>
          <w:rFonts w:ascii="方正仿宋简体" w:eastAsia="方正仿宋简体" w:hAnsiTheme="minorEastAsia" w:hint="eastAsia"/>
          <w:sz w:val="34"/>
          <w:szCs w:val="34"/>
        </w:rPr>
        <w:t>书面、电子、声像等资料。</w:t>
      </w:r>
    </w:p>
    <w:p w:rsidR="00A60399" w:rsidRPr="00DB5306" w:rsidRDefault="00A60399" w:rsidP="00E62761">
      <w:pPr>
        <w:spacing w:line="520" w:lineRule="exact"/>
        <w:ind w:firstLineChars="150" w:firstLine="51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楷体" w:eastAsia="楷体" w:hAnsi="楷体" w:hint="eastAsia"/>
          <w:sz w:val="34"/>
          <w:szCs w:val="34"/>
        </w:rPr>
        <w:t>（三</w:t>
      </w:r>
      <w:r w:rsidR="00E576C3" w:rsidRPr="00DB5306">
        <w:rPr>
          <w:rFonts w:ascii="楷体" w:eastAsia="楷体" w:hAnsi="楷体" w:hint="eastAsia"/>
          <w:sz w:val="34"/>
          <w:szCs w:val="34"/>
        </w:rPr>
        <w:t>）平时考核。</w:t>
      </w:r>
      <w:r w:rsidRPr="00DB5306">
        <w:rPr>
          <w:rFonts w:ascii="方正仿宋简体" w:eastAsia="方正仿宋简体" w:hAnsiTheme="minorEastAsia" w:hint="eastAsia"/>
          <w:sz w:val="34"/>
          <w:szCs w:val="34"/>
        </w:rPr>
        <w:t>根据</w:t>
      </w:r>
      <w:r w:rsidR="007E5596" w:rsidRPr="00DB5306">
        <w:rPr>
          <w:rFonts w:ascii="方正仿宋简体" w:eastAsia="方正仿宋简体" w:hAnsiTheme="minorEastAsia" w:hint="eastAsia"/>
          <w:sz w:val="34"/>
          <w:szCs w:val="34"/>
        </w:rPr>
        <w:t>年度普法工作安排</w:t>
      </w:r>
      <w:r w:rsidR="00E576C3" w:rsidRPr="00DB5306">
        <w:rPr>
          <w:rFonts w:ascii="方正仿宋简体" w:eastAsia="方正仿宋简体" w:hAnsiTheme="minorEastAsia" w:hint="eastAsia"/>
          <w:sz w:val="34"/>
          <w:szCs w:val="34"/>
        </w:rPr>
        <w:t>，不定期</w:t>
      </w:r>
      <w:r w:rsidR="007E5596" w:rsidRPr="00DB5306">
        <w:rPr>
          <w:rFonts w:ascii="方正仿宋简体" w:eastAsia="方正仿宋简体" w:hAnsiTheme="minorEastAsia" w:hint="eastAsia"/>
          <w:sz w:val="34"/>
          <w:szCs w:val="34"/>
        </w:rPr>
        <w:t>抽查重点工作任务</w:t>
      </w:r>
      <w:r w:rsidR="00E576C3" w:rsidRPr="00DB5306">
        <w:rPr>
          <w:rFonts w:ascii="方正仿宋简体" w:eastAsia="方正仿宋简体" w:hAnsiTheme="minorEastAsia" w:hint="eastAsia"/>
          <w:sz w:val="34"/>
          <w:szCs w:val="34"/>
        </w:rPr>
        <w:t>，</w:t>
      </w:r>
      <w:r w:rsidR="00661624" w:rsidRPr="00DB5306">
        <w:rPr>
          <w:rFonts w:ascii="方正仿宋简体" w:eastAsia="方正仿宋简体" w:hAnsiTheme="minorEastAsia" w:hint="eastAsia"/>
          <w:sz w:val="34"/>
          <w:szCs w:val="34"/>
        </w:rPr>
        <w:t>重点</w:t>
      </w:r>
      <w:r w:rsidRPr="00DB5306">
        <w:rPr>
          <w:rFonts w:ascii="方正仿宋简体" w:eastAsia="方正仿宋简体" w:hAnsiTheme="minorEastAsia" w:hint="eastAsia"/>
          <w:sz w:val="34"/>
          <w:szCs w:val="34"/>
        </w:rPr>
        <w:t>普法</w:t>
      </w:r>
      <w:r w:rsidR="00E576C3" w:rsidRPr="00DB5306">
        <w:rPr>
          <w:rFonts w:ascii="方正仿宋简体" w:eastAsia="方正仿宋简体" w:hAnsiTheme="minorEastAsia" w:hint="eastAsia"/>
          <w:sz w:val="34"/>
          <w:szCs w:val="34"/>
        </w:rPr>
        <w:t>宣传</w:t>
      </w:r>
      <w:r w:rsidR="007E5596" w:rsidRPr="00DB5306">
        <w:rPr>
          <w:rFonts w:ascii="方正仿宋简体" w:eastAsia="方正仿宋简体" w:hAnsiTheme="minorEastAsia" w:hint="eastAsia"/>
          <w:sz w:val="34"/>
          <w:szCs w:val="34"/>
        </w:rPr>
        <w:t>活动完成情况</w:t>
      </w:r>
      <w:r w:rsidRPr="00DB5306">
        <w:rPr>
          <w:rFonts w:ascii="方正仿宋简体" w:eastAsia="方正仿宋简体" w:hAnsiTheme="minorEastAsia" w:hint="eastAsia"/>
          <w:sz w:val="34"/>
          <w:szCs w:val="34"/>
        </w:rPr>
        <w:t>。</w:t>
      </w:r>
    </w:p>
    <w:p w:rsidR="00A60399" w:rsidRPr="00DB5306" w:rsidRDefault="00A60399" w:rsidP="00E62761">
      <w:pPr>
        <w:spacing w:line="520" w:lineRule="exact"/>
        <w:ind w:firstLineChars="200" w:firstLine="680"/>
        <w:rPr>
          <w:rFonts w:ascii="黑体" w:eastAsia="黑体" w:hAnsi="黑体"/>
          <w:sz w:val="34"/>
          <w:szCs w:val="34"/>
        </w:rPr>
      </w:pPr>
      <w:r w:rsidRPr="00DB5306">
        <w:rPr>
          <w:rFonts w:ascii="黑体" w:eastAsia="黑体" w:hAnsi="黑体" w:hint="eastAsia"/>
          <w:sz w:val="34"/>
          <w:szCs w:val="34"/>
        </w:rPr>
        <w:t>四、考核分值及结果运用</w:t>
      </w:r>
    </w:p>
    <w:p w:rsidR="00A60399" w:rsidRDefault="00A60399" w:rsidP="00E62761">
      <w:pPr>
        <w:spacing w:line="520" w:lineRule="exact"/>
        <w:ind w:firstLineChars="200" w:firstLine="68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考核分值为100</w:t>
      </w:r>
      <w:r w:rsidR="00E576C3" w:rsidRPr="00DB5306">
        <w:rPr>
          <w:rFonts w:ascii="方正仿宋简体" w:eastAsia="方正仿宋简体" w:hAnsiTheme="minorEastAsia" w:hint="eastAsia"/>
          <w:sz w:val="34"/>
          <w:szCs w:val="34"/>
        </w:rPr>
        <w:t>分，最终得分按比例折算后计入</w:t>
      </w:r>
      <w:r w:rsidR="00AD3F7D" w:rsidRPr="00DB5306">
        <w:rPr>
          <w:rFonts w:ascii="方正仿宋简体" w:eastAsia="方正仿宋简体" w:hAnsiTheme="minorEastAsia" w:hint="eastAsia"/>
          <w:sz w:val="34"/>
          <w:szCs w:val="34"/>
        </w:rPr>
        <w:t>年度</w:t>
      </w:r>
      <w:r w:rsidRPr="00DB5306">
        <w:rPr>
          <w:rFonts w:ascii="方正仿宋简体" w:eastAsia="方正仿宋简体" w:hAnsiTheme="minorEastAsia" w:hint="eastAsia"/>
          <w:sz w:val="34"/>
          <w:szCs w:val="34"/>
        </w:rPr>
        <w:t>综合考核得分</w:t>
      </w:r>
      <w:r w:rsidR="007E5596" w:rsidRPr="00DB5306">
        <w:rPr>
          <w:rFonts w:ascii="方正仿宋简体" w:eastAsia="方正仿宋简体" w:hAnsiTheme="minorEastAsia" w:hint="eastAsia"/>
          <w:sz w:val="34"/>
          <w:szCs w:val="34"/>
        </w:rPr>
        <w:t>，不认真落实工作任务，</w:t>
      </w:r>
      <w:r w:rsidR="000B2958" w:rsidRPr="00DB5306">
        <w:rPr>
          <w:rFonts w:ascii="方正仿宋简体" w:eastAsia="方正仿宋简体" w:hAnsiTheme="minorEastAsia" w:hint="eastAsia"/>
          <w:sz w:val="34"/>
          <w:szCs w:val="34"/>
        </w:rPr>
        <w:t>根据具体情况相应扣分</w:t>
      </w:r>
      <w:r w:rsidRPr="00DB5306">
        <w:rPr>
          <w:rFonts w:ascii="方正仿宋简体" w:eastAsia="方正仿宋简体" w:hAnsiTheme="minorEastAsia" w:hint="eastAsia"/>
          <w:sz w:val="34"/>
          <w:szCs w:val="34"/>
        </w:rPr>
        <w:t>。</w:t>
      </w:r>
    </w:p>
    <w:p w:rsidR="00DB5306" w:rsidRPr="00DB5306" w:rsidRDefault="00DB5306" w:rsidP="00E62761">
      <w:pPr>
        <w:spacing w:line="520" w:lineRule="exact"/>
        <w:ind w:firstLineChars="200" w:firstLine="680"/>
        <w:rPr>
          <w:rFonts w:ascii="方正仿宋简体" w:eastAsia="方正仿宋简体" w:hAnsiTheme="minorEastAsia"/>
          <w:sz w:val="34"/>
          <w:szCs w:val="34"/>
        </w:rPr>
      </w:pPr>
    </w:p>
    <w:p w:rsidR="00A60399" w:rsidRPr="00DB5306" w:rsidRDefault="00685524" w:rsidP="00E62761">
      <w:pPr>
        <w:spacing w:line="520" w:lineRule="exact"/>
        <w:ind w:firstLineChars="200" w:firstLine="680"/>
        <w:rPr>
          <w:rFonts w:ascii="方正仿宋简体" w:eastAsia="方正仿宋简体" w:hAnsiTheme="minorEastAsia"/>
          <w:sz w:val="34"/>
          <w:szCs w:val="34"/>
        </w:rPr>
      </w:pPr>
      <w:r w:rsidRPr="00DB5306">
        <w:rPr>
          <w:rFonts w:ascii="方正仿宋简体" w:eastAsia="方正仿宋简体" w:hAnsiTheme="minorEastAsia" w:hint="eastAsia"/>
          <w:sz w:val="34"/>
          <w:szCs w:val="34"/>
        </w:rPr>
        <w:t>附件：自治区法学会</w:t>
      </w:r>
      <w:r w:rsidR="00A60399" w:rsidRPr="00DB5306">
        <w:rPr>
          <w:rFonts w:ascii="方正仿宋简体" w:eastAsia="方正仿宋简体" w:hAnsiTheme="minorEastAsia" w:hint="eastAsia"/>
          <w:sz w:val="34"/>
          <w:szCs w:val="34"/>
        </w:rPr>
        <w:t>普法责任制考核细则</w:t>
      </w:r>
    </w:p>
    <w:p w:rsidR="00133A18" w:rsidRPr="00DB5306" w:rsidRDefault="00133A18" w:rsidP="00E62761">
      <w:pPr>
        <w:spacing w:line="520" w:lineRule="exact"/>
        <w:rPr>
          <w:rFonts w:ascii="方正仿宋简体" w:eastAsia="方正仿宋简体" w:hAnsiTheme="minorEastAsia"/>
          <w:sz w:val="34"/>
          <w:szCs w:val="34"/>
        </w:rPr>
      </w:pPr>
    </w:p>
    <w:p w:rsidR="00133A18" w:rsidRPr="00F30C29" w:rsidRDefault="00133A18" w:rsidP="00E62761">
      <w:pPr>
        <w:widowControl/>
        <w:spacing w:before="100" w:beforeAutospacing="1" w:after="100" w:afterAutospacing="1" w:line="520" w:lineRule="exact"/>
        <w:ind w:firstLine="48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685524" w:rsidRDefault="00685524" w:rsidP="00E62761">
      <w:pPr>
        <w:widowControl/>
        <w:spacing w:before="100" w:beforeAutospacing="1" w:after="100" w:afterAutospacing="1" w:line="520" w:lineRule="exact"/>
        <w:ind w:firstLine="48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3379A9" w:rsidRDefault="003379A9" w:rsidP="00E62761">
      <w:pPr>
        <w:widowControl/>
        <w:spacing w:before="100" w:beforeAutospacing="1" w:after="100" w:afterAutospacing="1" w:line="520" w:lineRule="exact"/>
        <w:ind w:firstLine="48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3379A9" w:rsidRDefault="003379A9" w:rsidP="00E62761">
      <w:pPr>
        <w:widowControl/>
        <w:spacing w:before="100" w:beforeAutospacing="1" w:after="100" w:afterAutospacing="1" w:line="520" w:lineRule="exact"/>
        <w:ind w:firstLine="48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3379A9" w:rsidRDefault="003379A9" w:rsidP="00A60399">
      <w:pPr>
        <w:widowControl/>
        <w:spacing w:before="100" w:beforeAutospacing="1" w:after="100" w:afterAutospacing="1" w:line="345" w:lineRule="atLeast"/>
        <w:ind w:firstLine="48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3379A9" w:rsidRDefault="003379A9" w:rsidP="00A60399">
      <w:pPr>
        <w:widowControl/>
        <w:spacing w:before="100" w:beforeAutospacing="1" w:after="100" w:afterAutospacing="1" w:line="345" w:lineRule="atLeast"/>
        <w:ind w:firstLine="48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3379A9" w:rsidRPr="00F30C29" w:rsidRDefault="003379A9" w:rsidP="00A60399">
      <w:pPr>
        <w:widowControl/>
        <w:spacing w:before="100" w:beforeAutospacing="1" w:after="100" w:afterAutospacing="1" w:line="345" w:lineRule="atLeast"/>
        <w:ind w:firstLine="48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DB5306" w:rsidRDefault="00DB5306" w:rsidP="00DB5306">
      <w:pPr>
        <w:widowControl/>
        <w:spacing w:before="100" w:beforeAutospacing="1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</w:p>
    <w:p w:rsidR="003379A9" w:rsidRDefault="003379A9" w:rsidP="00DB5306">
      <w:pPr>
        <w:widowControl/>
        <w:spacing w:before="100" w:beforeAutospacing="1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</w:p>
    <w:p w:rsidR="00A60399" w:rsidRPr="00DB5306" w:rsidRDefault="00685524" w:rsidP="00DB5306">
      <w:pPr>
        <w:widowControl/>
        <w:spacing w:before="100" w:beforeAutospacing="1" w:afterAutospacing="1" w:line="345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B5306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自治区法学会</w:t>
      </w:r>
      <w:r w:rsidR="00A60399" w:rsidRPr="00DB5306">
        <w:rPr>
          <w:rFonts w:ascii="方正小标宋简体" w:eastAsia="方正小标宋简体" w:hAnsi="宋体" w:cs="宋体" w:hint="eastAsia"/>
          <w:kern w:val="0"/>
          <w:sz w:val="44"/>
          <w:szCs w:val="44"/>
        </w:rPr>
        <w:t>普法责任制考核细则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1"/>
        <w:gridCol w:w="1513"/>
        <w:gridCol w:w="2932"/>
        <w:gridCol w:w="921"/>
        <w:gridCol w:w="729"/>
        <w:gridCol w:w="760"/>
      </w:tblGrid>
      <w:tr w:rsidR="00643C8A" w:rsidRPr="00A60399" w:rsidTr="006D5932"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考核项目</w:t>
            </w:r>
          </w:p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及分值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考核方式及评分标准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360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责任</w:t>
            </w:r>
          </w:p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扣分</w:t>
            </w:r>
          </w:p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DB5306" w:rsidRDefault="000B2958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B5306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考核</w:t>
            </w:r>
          </w:p>
          <w:p w:rsidR="00A60399" w:rsidRPr="00DB5306" w:rsidRDefault="00A60399" w:rsidP="00A60399">
            <w:pPr>
              <w:widowControl/>
              <w:spacing w:line="34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B5306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643C8A" w:rsidRPr="00B94E02" w:rsidTr="006D5932">
        <w:trPr>
          <w:trHeight w:val="1531"/>
        </w:trPr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DC6826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广泛宣传，开展形式多样的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普法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宣传教育活动（</w:t>
            </w:r>
            <w:r w:rsidR="00AE2860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0分）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F30C29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持续推进</w:t>
            </w:r>
            <w:r w:rsidR="007E5596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“双百”活动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7E5596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查看活动通知、方案、信息、图片等资料（</w:t>
            </w:r>
            <w:r w:rsidR="006616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C8A" w:rsidRPr="00B94E02" w:rsidRDefault="00B8044E" w:rsidP="00626035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研究会</w:t>
            </w:r>
            <w:r w:rsidR="006616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</w:t>
            </w:r>
            <w:r w:rsidR="000D2457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43C8A" w:rsidRPr="00B94E02" w:rsidTr="006D5932">
        <w:trPr>
          <w:trHeight w:val="14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F30C29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深入</w:t>
            </w:r>
            <w:r w:rsidR="000902E5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开展“法治文化基层行”活动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0902E5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查看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实施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方案、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开展活动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等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相关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资料（</w:t>
            </w:r>
            <w:r w:rsidR="006616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Default="00B8044E" w:rsidP="00626035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研究会</w:t>
            </w:r>
            <w:r w:rsidR="006616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</w:t>
            </w:r>
            <w:r w:rsidR="000D2457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</w:t>
            </w:r>
          </w:p>
          <w:p w:rsidR="00643C8A" w:rsidRPr="00B94E02" w:rsidRDefault="00643C8A" w:rsidP="00626035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综合处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43C8A" w:rsidRPr="00B94E02" w:rsidTr="006D5932">
        <w:trPr>
          <w:trHeight w:val="17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842935" w:rsidP="00B94E02">
            <w:pPr>
              <w:widowControl/>
              <w:spacing w:line="345" w:lineRule="atLeast"/>
              <w:ind w:firstLineChars="50" w:firstLine="1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抓好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12·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4国家宪法日</w:t>
            </w:r>
            <w:r w:rsidR="00F30C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系列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普法宣传活动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842935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突出宪法宣传，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查看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普法宣传活动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方案、通知、信息、图片等资料（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Default="00B8044E" w:rsidP="00626035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研究会</w:t>
            </w:r>
            <w:r w:rsidR="006616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</w:t>
            </w:r>
            <w:r w:rsidR="000D2457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</w:t>
            </w:r>
          </w:p>
          <w:p w:rsidR="00643C8A" w:rsidRPr="00B94E02" w:rsidRDefault="00643C8A" w:rsidP="00626035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综合处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43C8A" w:rsidRPr="00B94E02" w:rsidTr="00C348B4">
        <w:trPr>
          <w:trHeight w:val="1701"/>
        </w:trPr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2336F5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法学研究服务法治实践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和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创新普法宣传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活动载体（</w:t>
            </w:r>
            <w:r w:rsidR="00AE2860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0分）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深入开展“</w:t>
            </w:r>
            <w:r w:rsidR="002336F5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法学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”</w:t>
            </w:r>
            <w:r w:rsidR="002336F5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研究下基层</w:t>
            </w:r>
            <w:r w:rsidR="002336F5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”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2336F5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查看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参与矛盾纠纷大调解，有成功案列，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有安排、有总结，有相关印证资料（</w:t>
            </w:r>
            <w:r w:rsidR="003C64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Default="00B8044E" w:rsidP="00626035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研究会</w:t>
            </w:r>
            <w:r w:rsidR="006616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</w:t>
            </w:r>
            <w:r w:rsidR="002336F5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</w:t>
            </w:r>
          </w:p>
          <w:p w:rsidR="00643C8A" w:rsidRPr="00B94E02" w:rsidRDefault="00643C8A" w:rsidP="00626035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综合处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43C8A" w:rsidRPr="00B94E02" w:rsidTr="006D5932">
        <w:trPr>
          <w:trHeight w:val="16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2336F5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加强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法治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宣传教育阵地建设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2336F5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查看各类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法律法规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宣传</w:t>
            </w:r>
            <w:r w:rsidR="0067264C">
              <w:rPr>
                <w:rFonts w:asciiTheme="minorEastAsia" w:hAnsiTheme="minorEastAsia" w:cs="宋体"/>
                <w:kern w:val="0"/>
                <w:sz w:val="24"/>
                <w:szCs w:val="24"/>
              </w:rPr>
              <w:t>开展情况、</w:t>
            </w:r>
            <w:r w:rsidR="0067264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阵地建设</w:t>
            </w:r>
            <w:r w:rsidR="00AB413D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情况，有图文</w:t>
            </w:r>
            <w:r w:rsidR="0067264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、简报</w:t>
            </w:r>
            <w:r w:rsidR="00AB413D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等资料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（</w:t>
            </w:r>
            <w:r w:rsidR="00AE2860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6616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Default="00B8044E" w:rsidP="00626035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研究会</w:t>
            </w:r>
            <w:r w:rsidR="006616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</w:t>
            </w:r>
            <w:r w:rsidR="00C5566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</w:t>
            </w:r>
          </w:p>
          <w:p w:rsidR="00643C8A" w:rsidRPr="00B94E02" w:rsidRDefault="00643C8A" w:rsidP="00626035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综合处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43C8A" w:rsidRPr="00B94E02" w:rsidTr="006D5932">
        <w:trPr>
          <w:trHeight w:val="1758"/>
        </w:trPr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B413D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健全普法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责任制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工作保障机制（</w:t>
            </w:r>
            <w:r w:rsidR="00AE2860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B413D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落实普法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责任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制工作情况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399" w:rsidRPr="00B94E02" w:rsidRDefault="00A60399" w:rsidP="00AB413D">
            <w:pPr>
              <w:widowControl/>
              <w:spacing w:line="345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查看</w:t>
            </w:r>
            <w:r w:rsidR="00AB413D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落实</w:t>
            </w:r>
            <w:r w:rsidR="00AB413D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普法</w:t>
            </w:r>
            <w:r w:rsidR="00AB413D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责任制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工作开展情况，各类方案、文件落实情况、“七五”普法开展情况（</w:t>
            </w:r>
            <w:r w:rsidR="00AE2860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  <w:r w:rsidR="00AE2860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643C8A" w:rsidP="00626035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综合处</w:t>
            </w:r>
            <w:r w:rsidR="006616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</w:t>
            </w:r>
            <w:r w:rsidR="00AB413D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43C8A" w:rsidRPr="00B94E02" w:rsidTr="00DB5306">
        <w:trPr>
          <w:trHeight w:val="1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60399" w:rsidRPr="00B94E02" w:rsidRDefault="00770EBC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建立普法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宣传工作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机制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60399" w:rsidRPr="00B94E02" w:rsidRDefault="00596B0B" w:rsidP="00A60399">
            <w:pPr>
              <w:widowControl/>
              <w:spacing w:line="345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查看</w:t>
            </w:r>
            <w:r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普法宣传工作台账</w:t>
            </w:r>
            <w:r w:rsidR="00770EBC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，是否有专人负责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（</w:t>
            </w:r>
            <w:r w:rsidR="006616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A60399" w:rsidRPr="00B94E02">
              <w:rPr>
                <w:rFonts w:asciiTheme="minorEastAsia" w:hAnsiTheme="minorEastAsia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60399" w:rsidRPr="00B94E02" w:rsidRDefault="00643C8A" w:rsidP="00626035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综合处</w:t>
            </w:r>
            <w:r w:rsidR="006616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</w:t>
            </w:r>
            <w:r w:rsidR="009B3FA7" w:rsidRPr="00B94E0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0399" w:rsidRPr="00B94E02" w:rsidRDefault="00A60399" w:rsidP="00A60399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3379A9" w:rsidRDefault="003379A9" w:rsidP="009D3428">
      <w:pPr>
        <w:widowControl/>
        <w:rPr>
          <w:rFonts w:asciiTheme="minorEastAsia" w:hAnsiTheme="minorEastAsia" w:cs="Arial"/>
          <w:kern w:val="0"/>
          <w:sz w:val="24"/>
          <w:szCs w:val="24"/>
        </w:rPr>
      </w:pPr>
    </w:p>
    <w:p w:rsidR="001E05F6" w:rsidRPr="00E05772" w:rsidRDefault="001E05F6">
      <w:pPr>
        <w:rPr>
          <w:rFonts w:asciiTheme="minorEastAsia" w:hAnsiTheme="minorEastAsia"/>
          <w:sz w:val="24"/>
          <w:szCs w:val="24"/>
        </w:rPr>
      </w:pPr>
    </w:p>
    <w:sectPr w:rsidR="001E05F6" w:rsidRPr="00E05772" w:rsidSect="00E0577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6A" w:rsidRDefault="009E2B6A" w:rsidP="00283AE0">
      <w:r>
        <w:separator/>
      </w:r>
    </w:p>
  </w:endnote>
  <w:endnote w:type="continuationSeparator" w:id="1">
    <w:p w:rsidR="009E2B6A" w:rsidRDefault="009E2B6A" w:rsidP="0028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2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60405" w:rsidRPr="00B62F3E" w:rsidRDefault="008C28C1">
        <w:pPr>
          <w:pStyle w:val="a5"/>
          <w:jc w:val="center"/>
          <w:rPr>
            <w:sz w:val="24"/>
            <w:szCs w:val="24"/>
          </w:rPr>
        </w:pPr>
        <w:r w:rsidRPr="00B62F3E">
          <w:rPr>
            <w:sz w:val="24"/>
            <w:szCs w:val="24"/>
          </w:rPr>
          <w:fldChar w:fldCharType="begin"/>
        </w:r>
        <w:r w:rsidR="00C62053" w:rsidRPr="00B62F3E">
          <w:rPr>
            <w:sz w:val="24"/>
            <w:szCs w:val="24"/>
          </w:rPr>
          <w:instrText xml:space="preserve"> PAGE   \* MERGEFORMAT </w:instrText>
        </w:r>
        <w:r w:rsidRPr="00B62F3E">
          <w:rPr>
            <w:sz w:val="24"/>
            <w:szCs w:val="24"/>
          </w:rPr>
          <w:fldChar w:fldCharType="separate"/>
        </w:r>
        <w:r w:rsidR="009D3428" w:rsidRPr="009D3428">
          <w:rPr>
            <w:noProof/>
            <w:sz w:val="24"/>
            <w:szCs w:val="24"/>
            <w:lang w:val="zh-CN"/>
          </w:rPr>
          <w:t>-</w:t>
        </w:r>
        <w:r w:rsidR="009D3428">
          <w:rPr>
            <w:noProof/>
            <w:sz w:val="24"/>
            <w:szCs w:val="24"/>
          </w:rPr>
          <w:t xml:space="preserve"> 7 -</w:t>
        </w:r>
        <w:r w:rsidRPr="00B62F3E">
          <w:rPr>
            <w:sz w:val="24"/>
            <w:szCs w:val="24"/>
          </w:rPr>
          <w:fldChar w:fldCharType="end"/>
        </w:r>
      </w:p>
    </w:sdtContent>
  </w:sdt>
  <w:p w:rsidR="00E60405" w:rsidRDefault="00E604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6A" w:rsidRDefault="009E2B6A" w:rsidP="00283AE0">
      <w:r>
        <w:separator/>
      </w:r>
    </w:p>
  </w:footnote>
  <w:footnote w:type="continuationSeparator" w:id="1">
    <w:p w:rsidR="009E2B6A" w:rsidRDefault="009E2B6A" w:rsidP="00283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6C" w:rsidRPr="00E05772" w:rsidRDefault="00D5496C" w:rsidP="00E05772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1125"/>
      </w:tabs>
      <w:ind w:right="6840"/>
      <w:jc w:val="both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A2E33"/>
    <w:multiLevelType w:val="hybridMultilevel"/>
    <w:tmpl w:val="BA54E0F4"/>
    <w:lvl w:ilvl="0" w:tplc="CC50D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399"/>
    <w:rsid w:val="00004DFD"/>
    <w:rsid w:val="00011929"/>
    <w:rsid w:val="00037429"/>
    <w:rsid w:val="000902E5"/>
    <w:rsid w:val="0009773E"/>
    <w:rsid w:val="000A759B"/>
    <w:rsid w:val="000B1B47"/>
    <w:rsid w:val="000B2958"/>
    <w:rsid w:val="000C74AB"/>
    <w:rsid w:val="000C79DB"/>
    <w:rsid w:val="000D12D1"/>
    <w:rsid w:val="000D2457"/>
    <w:rsid w:val="0012134B"/>
    <w:rsid w:val="001264AF"/>
    <w:rsid w:val="001333C0"/>
    <w:rsid w:val="00133A18"/>
    <w:rsid w:val="00145762"/>
    <w:rsid w:val="001462B6"/>
    <w:rsid w:val="00147C16"/>
    <w:rsid w:val="001624BD"/>
    <w:rsid w:val="001816E2"/>
    <w:rsid w:val="00183B86"/>
    <w:rsid w:val="00196DB0"/>
    <w:rsid w:val="00196E6A"/>
    <w:rsid w:val="001C5274"/>
    <w:rsid w:val="001C7790"/>
    <w:rsid w:val="001E05F6"/>
    <w:rsid w:val="001F587C"/>
    <w:rsid w:val="0020454F"/>
    <w:rsid w:val="00214077"/>
    <w:rsid w:val="002324A9"/>
    <w:rsid w:val="002336F5"/>
    <w:rsid w:val="00240136"/>
    <w:rsid w:val="00283AE0"/>
    <w:rsid w:val="00291100"/>
    <w:rsid w:val="0029331A"/>
    <w:rsid w:val="002A046E"/>
    <w:rsid w:val="002A493D"/>
    <w:rsid w:val="002B290E"/>
    <w:rsid w:val="002C15B1"/>
    <w:rsid w:val="002E1946"/>
    <w:rsid w:val="002E4DCF"/>
    <w:rsid w:val="002E72F3"/>
    <w:rsid w:val="00306270"/>
    <w:rsid w:val="003103CC"/>
    <w:rsid w:val="00316439"/>
    <w:rsid w:val="003312C0"/>
    <w:rsid w:val="003379A9"/>
    <w:rsid w:val="00345BFA"/>
    <w:rsid w:val="00367F25"/>
    <w:rsid w:val="003765B3"/>
    <w:rsid w:val="00395DF0"/>
    <w:rsid w:val="003A2075"/>
    <w:rsid w:val="003B72E1"/>
    <w:rsid w:val="003C1F99"/>
    <w:rsid w:val="003C6427"/>
    <w:rsid w:val="003E601A"/>
    <w:rsid w:val="003E7357"/>
    <w:rsid w:val="003F379D"/>
    <w:rsid w:val="00401C41"/>
    <w:rsid w:val="00406B4A"/>
    <w:rsid w:val="00406FEA"/>
    <w:rsid w:val="0041316A"/>
    <w:rsid w:val="00413174"/>
    <w:rsid w:val="004213BD"/>
    <w:rsid w:val="00430557"/>
    <w:rsid w:val="0043183B"/>
    <w:rsid w:val="004328A8"/>
    <w:rsid w:val="004616D1"/>
    <w:rsid w:val="00494125"/>
    <w:rsid w:val="004A07CF"/>
    <w:rsid w:val="004B44B1"/>
    <w:rsid w:val="004E2360"/>
    <w:rsid w:val="004F296E"/>
    <w:rsid w:val="00554637"/>
    <w:rsid w:val="005633AB"/>
    <w:rsid w:val="00573811"/>
    <w:rsid w:val="00584E85"/>
    <w:rsid w:val="005854C0"/>
    <w:rsid w:val="00596B0B"/>
    <w:rsid w:val="005B5343"/>
    <w:rsid w:val="00626035"/>
    <w:rsid w:val="006314CF"/>
    <w:rsid w:val="006400B0"/>
    <w:rsid w:val="00643C8A"/>
    <w:rsid w:val="00656500"/>
    <w:rsid w:val="00661624"/>
    <w:rsid w:val="0067264C"/>
    <w:rsid w:val="0067768C"/>
    <w:rsid w:val="00685524"/>
    <w:rsid w:val="006C479A"/>
    <w:rsid w:val="006D5932"/>
    <w:rsid w:val="00713EBE"/>
    <w:rsid w:val="007149BB"/>
    <w:rsid w:val="00770EBC"/>
    <w:rsid w:val="007B3BD1"/>
    <w:rsid w:val="007B6255"/>
    <w:rsid w:val="007E322A"/>
    <w:rsid w:val="007E5596"/>
    <w:rsid w:val="007F50FA"/>
    <w:rsid w:val="00802F4E"/>
    <w:rsid w:val="00812D1D"/>
    <w:rsid w:val="0082013B"/>
    <w:rsid w:val="00836E97"/>
    <w:rsid w:val="0083787E"/>
    <w:rsid w:val="00841A9A"/>
    <w:rsid w:val="00842935"/>
    <w:rsid w:val="0087464B"/>
    <w:rsid w:val="00877E6E"/>
    <w:rsid w:val="008913B0"/>
    <w:rsid w:val="00891652"/>
    <w:rsid w:val="008C28C1"/>
    <w:rsid w:val="008D0224"/>
    <w:rsid w:val="008E7DB7"/>
    <w:rsid w:val="008F1611"/>
    <w:rsid w:val="0090769B"/>
    <w:rsid w:val="00914FEB"/>
    <w:rsid w:val="00930C96"/>
    <w:rsid w:val="00941691"/>
    <w:rsid w:val="00955F88"/>
    <w:rsid w:val="0096631C"/>
    <w:rsid w:val="00980CDC"/>
    <w:rsid w:val="00987BB0"/>
    <w:rsid w:val="009B3FA7"/>
    <w:rsid w:val="009C2E4A"/>
    <w:rsid w:val="009C398B"/>
    <w:rsid w:val="009D3428"/>
    <w:rsid w:val="009E2B6A"/>
    <w:rsid w:val="009F6808"/>
    <w:rsid w:val="00A158C1"/>
    <w:rsid w:val="00A541F0"/>
    <w:rsid w:val="00A60399"/>
    <w:rsid w:val="00A81917"/>
    <w:rsid w:val="00A92B7E"/>
    <w:rsid w:val="00AA237B"/>
    <w:rsid w:val="00AA38AA"/>
    <w:rsid w:val="00AB413D"/>
    <w:rsid w:val="00AC47B7"/>
    <w:rsid w:val="00AC78B5"/>
    <w:rsid w:val="00AD3F7D"/>
    <w:rsid w:val="00AE2860"/>
    <w:rsid w:val="00AF0109"/>
    <w:rsid w:val="00B03993"/>
    <w:rsid w:val="00B20C3A"/>
    <w:rsid w:val="00B459C7"/>
    <w:rsid w:val="00B517A1"/>
    <w:rsid w:val="00B62F3E"/>
    <w:rsid w:val="00B77E86"/>
    <w:rsid w:val="00B8044E"/>
    <w:rsid w:val="00B94E02"/>
    <w:rsid w:val="00BA5DED"/>
    <w:rsid w:val="00BB4A38"/>
    <w:rsid w:val="00BB6A68"/>
    <w:rsid w:val="00BC7BB4"/>
    <w:rsid w:val="00BE603A"/>
    <w:rsid w:val="00C20B54"/>
    <w:rsid w:val="00C24EBA"/>
    <w:rsid w:val="00C27C66"/>
    <w:rsid w:val="00C348B4"/>
    <w:rsid w:val="00C4582A"/>
    <w:rsid w:val="00C55664"/>
    <w:rsid w:val="00C57EEE"/>
    <w:rsid w:val="00C62053"/>
    <w:rsid w:val="00C67E5A"/>
    <w:rsid w:val="00C81ED6"/>
    <w:rsid w:val="00C83F4D"/>
    <w:rsid w:val="00CC4FB9"/>
    <w:rsid w:val="00CF2F54"/>
    <w:rsid w:val="00D02AE7"/>
    <w:rsid w:val="00D23923"/>
    <w:rsid w:val="00D31314"/>
    <w:rsid w:val="00D44562"/>
    <w:rsid w:val="00D530CD"/>
    <w:rsid w:val="00D5496C"/>
    <w:rsid w:val="00D60516"/>
    <w:rsid w:val="00D778EA"/>
    <w:rsid w:val="00D952B2"/>
    <w:rsid w:val="00DA00C2"/>
    <w:rsid w:val="00DA1F6C"/>
    <w:rsid w:val="00DA21CE"/>
    <w:rsid w:val="00DA5B52"/>
    <w:rsid w:val="00DB3381"/>
    <w:rsid w:val="00DB5306"/>
    <w:rsid w:val="00DC13F2"/>
    <w:rsid w:val="00DC6826"/>
    <w:rsid w:val="00DD1C89"/>
    <w:rsid w:val="00DE16F0"/>
    <w:rsid w:val="00DF7960"/>
    <w:rsid w:val="00DF7A24"/>
    <w:rsid w:val="00E05772"/>
    <w:rsid w:val="00E500CA"/>
    <w:rsid w:val="00E576C3"/>
    <w:rsid w:val="00E60405"/>
    <w:rsid w:val="00E604D1"/>
    <w:rsid w:val="00E62761"/>
    <w:rsid w:val="00E666A3"/>
    <w:rsid w:val="00E908A4"/>
    <w:rsid w:val="00EB39DC"/>
    <w:rsid w:val="00EF388B"/>
    <w:rsid w:val="00F005F8"/>
    <w:rsid w:val="00F05786"/>
    <w:rsid w:val="00F10F3B"/>
    <w:rsid w:val="00F30C29"/>
    <w:rsid w:val="00F319C9"/>
    <w:rsid w:val="00F44858"/>
    <w:rsid w:val="00F54F50"/>
    <w:rsid w:val="00F57DEF"/>
    <w:rsid w:val="00F67E67"/>
    <w:rsid w:val="00F72E37"/>
    <w:rsid w:val="00F73716"/>
    <w:rsid w:val="00F86E96"/>
    <w:rsid w:val="00F912A9"/>
    <w:rsid w:val="00FA1BD0"/>
    <w:rsid w:val="00FA71D7"/>
    <w:rsid w:val="00FB0461"/>
    <w:rsid w:val="00FD1980"/>
    <w:rsid w:val="00FE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6039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60399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2657title1">
    <w:name w:val="c2657_title1"/>
    <w:basedOn w:val="a0"/>
    <w:rsid w:val="00A60399"/>
    <w:rPr>
      <w:b/>
      <w:bCs/>
      <w:sz w:val="24"/>
      <w:szCs w:val="24"/>
    </w:rPr>
  </w:style>
  <w:style w:type="character" w:customStyle="1" w:styleId="c2657date1">
    <w:name w:val="c2657_date1"/>
    <w:basedOn w:val="a0"/>
    <w:rsid w:val="00A60399"/>
    <w:rPr>
      <w:sz w:val="18"/>
      <w:szCs w:val="18"/>
    </w:rPr>
  </w:style>
  <w:style w:type="character" w:customStyle="1" w:styleId="c2657click1">
    <w:name w:val="c2657_click1"/>
    <w:basedOn w:val="a0"/>
    <w:rsid w:val="00A60399"/>
    <w:rPr>
      <w:color w:val="222222"/>
      <w:sz w:val="18"/>
      <w:szCs w:val="18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6039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60399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header"/>
    <w:basedOn w:val="a"/>
    <w:link w:val="Char"/>
    <w:uiPriority w:val="99"/>
    <w:semiHidden/>
    <w:unhideWhenUsed/>
    <w:rsid w:val="00283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3A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3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3AE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A5DE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A5DED"/>
  </w:style>
  <w:style w:type="paragraph" w:styleId="a7">
    <w:name w:val="List Paragraph"/>
    <w:basedOn w:val="a"/>
    <w:uiPriority w:val="34"/>
    <w:qFormat/>
    <w:rsid w:val="004F29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963">
          <w:marLeft w:val="0"/>
          <w:marRight w:val="0"/>
          <w:marTop w:val="7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125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9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dashed" w:sz="6" w:space="0" w:color="94CAF0"/>
                    <w:right w:val="none" w:sz="0" w:space="0" w:color="auto"/>
                  </w:divBdr>
                  <w:divsChild>
                    <w:div w:id="106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2F95-CDAB-4314-880B-02E77A29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494</Words>
  <Characters>2818</Characters>
  <Application>Microsoft Office Word</Application>
  <DocSecurity>0</DocSecurity>
  <Lines>23</Lines>
  <Paragraphs>6</Paragraphs>
  <ScaleCrop>false</ScaleCrop>
  <Company>china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张文华</cp:lastModifiedBy>
  <cp:revision>230</cp:revision>
  <cp:lastPrinted>2020-04-07T01:59:00Z</cp:lastPrinted>
  <dcterms:created xsi:type="dcterms:W3CDTF">2018-03-13T09:06:00Z</dcterms:created>
  <dcterms:modified xsi:type="dcterms:W3CDTF">2020-06-10T07:38:00Z</dcterms:modified>
</cp:coreProperties>
</file>